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4">
      <w:pPr>
        <w:ind w:left="12" w:right="152" w:firstLine="0"/>
        <w:jc w:val="center"/>
        <w:rPr>
          <w:b w:val="1"/>
          <w:bCs w:val="1"/>
          <w:sz w:val="34"/>
          <w:szCs w:val="34"/>
        </w:rPr>
      </w:pPr>
      <w:r w:rsidDel="00000000" w:rsidR="00000000" w:rsidRPr="00000000">
        <w:rPr>
          <w:b w:val="1"/>
          <w:bCs w:val="1"/>
          <w:sz w:val="34"/>
          <w:szCs w:val="34"/>
          <w:rtl w:val="0"/>
        </w:rPr>
        <w:t xml:space="preserve">DE LA SALLE UNIVERSITY – MANILA</w:t>
      </w:r>
    </w:p>
    <w:p w:rsidR="00000000" w:rsidDel="00000000" w:rsidP="00000000" w:rsidRDefault="00000000" w:rsidRPr="00000000" w14:paraId="00000005">
      <w:pPr>
        <w:spacing w:before="171" w:lineRule="auto"/>
        <w:ind w:left="12" w:right="152" w:firstLine="0"/>
        <w:jc w:val="center"/>
        <w:rPr>
          <w:sz w:val="28"/>
          <w:szCs w:val="28"/>
        </w:rPr>
      </w:pPr>
      <w:r w:rsidDel="00000000" w:rsidR="00000000" w:rsidRPr="00000000">
        <w:rPr>
          <w:sz w:val="28"/>
          <w:szCs w:val="28"/>
          <w:rtl w:val="0"/>
        </w:rPr>
        <w:t xml:space="preserve">College of Liberal Arts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ind w:firstLine="12"/>
        <w:rPr/>
      </w:pPr>
      <w:r w:rsidDel="00000000" w:rsidR="00000000" w:rsidRPr="00000000">
        <w:rPr>
          <w:rtl w:val="0"/>
        </w:rPr>
        <w:t xml:space="preserve">AB-PLM</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Calibri" w:cs="Calibri" w:eastAsia="Calibri" w:hAnsi="Calibri"/>
          <w:b w:val="1"/>
          <w:bCs w:val="1"/>
          <w:i w:val="0"/>
          <w:iCs w:val="0"/>
          <w:smallCaps w:val="0"/>
          <w:strike w:val="0"/>
          <w:color w:val="000000"/>
          <w:sz w:val="41"/>
          <w:szCs w:val="41"/>
          <w:u w:val="none"/>
          <w:shd w:fill="auto" w:val="clear"/>
          <w:vertAlign w:val="baseline"/>
        </w:rPr>
      </w:pPr>
      <w:r w:rsidDel="00000000" w:rsidR="00000000" w:rsidRPr="00000000">
        <w:rPr>
          <w:rtl w:val="0"/>
        </w:rPr>
      </w:r>
    </w:p>
    <w:p w:rsidR="00000000" w:rsidDel="00000000" w:rsidP="00000000" w:rsidRDefault="00000000" w:rsidRPr="00000000" w14:paraId="00000009">
      <w:pPr>
        <w:ind w:right="152"/>
        <w:jc w:val="center"/>
        <w:rPr>
          <w:b w:val="1"/>
          <w:bCs w:val="1"/>
          <w:sz w:val="34"/>
          <w:szCs w:val="34"/>
        </w:rPr>
      </w:pPr>
      <w:r w:rsidDel="00000000" w:rsidR="00000000" w:rsidRPr="00000000">
        <w:rPr>
          <w:b w:val="1"/>
          <w:bCs w:val="1"/>
          <w:sz w:val="34"/>
          <w:szCs w:val="34"/>
          <w:rtl w:val="0"/>
        </w:rPr>
        <w:t xml:space="preserve">BACHELOR OF ARTS MAJOR IN PHILOSOPHY</w:t>
      </w:r>
    </w:p>
    <w:p w:rsidR="00000000" w:rsidDel="00000000" w:rsidP="00000000" w:rsidRDefault="00000000" w:rsidRPr="00000000" w14:paraId="0000000A">
      <w:pPr>
        <w:spacing w:before="284" w:lineRule="auto"/>
        <w:ind w:left="11" w:right="152" w:firstLine="0"/>
        <w:jc w:val="center"/>
        <w:rPr>
          <w:sz w:val="28"/>
          <w:szCs w:val="28"/>
        </w:rPr>
      </w:pPr>
      <w:r w:rsidDel="00000000" w:rsidR="00000000" w:rsidRPr="00000000">
        <w:rPr>
          <w:sz w:val="28"/>
          <w:szCs w:val="28"/>
          <w:rtl w:val="0"/>
        </w:rPr>
        <w:t xml:space="preserve">Course Catalogue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spacing w:before="1" w:lineRule="auto"/>
        <w:ind w:left="6" w:right="152" w:firstLine="0"/>
        <w:jc w:val="center"/>
        <w:rPr>
          <w:b w:val="1"/>
          <w:bCs w:val="1"/>
          <w:sz w:val="28"/>
          <w:szCs w:val="28"/>
        </w:rPr>
      </w:pPr>
      <w:r w:rsidDel="00000000" w:rsidR="00000000" w:rsidRPr="00000000">
        <w:rPr>
          <w:b w:val="1"/>
          <w:bCs w:val="1"/>
          <w:sz w:val="28"/>
          <w:szCs w:val="28"/>
          <w:rtl w:val="0"/>
        </w:rPr>
        <w:t xml:space="preserve">Department of Philosophy</w:t>
      </w:r>
    </w:p>
    <w:p w:rsidR="00000000" w:rsidDel="00000000" w:rsidP="00000000" w:rsidRDefault="00000000" w:rsidRPr="00000000" w14:paraId="00000015">
      <w:pPr>
        <w:spacing w:before="88" w:lineRule="auto"/>
        <w:ind w:left="12" w:right="152" w:firstLine="0"/>
        <w:jc w:val="center"/>
        <w:rPr>
          <w:sz w:val="28"/>
          <w:szCs w:val="28"/>
        </w:rPr>
      </w:pPr>
      <w:r w:rsidDel="00000000" w:rsidR="00000000" w:rsidRPr="00000000">
        <w:rPr>
          <w:sz w:val="28"/>
          <w:szCs w:val="28"/>
          <w:rtl w:val="0"/>
        </w:rPr>
        <w:t xml:space="preserve">College of Liberal Arts</w:t>
      </w:r>
    </w:p>
    <w:p w:rsidR="00000000" w:rsidDel="00000000" w:rsidP="00000000" w:rsidRDefault="00000000" w:rsidRPr="00000000" w14:paraId="00000016">
      <w:pPr>
        <w:spacing w:before="89" w:lineRule="auto"/>
        <w:ind w:left="12" w:right="152" w:firstLine="0"/>
        <w:jc w:val="center"/>
        <w:rPr>
          <w:sz w:val="28"/>
          <w:szCs w:val="28"/>
        </w:rPr>
      </w:pPr>
      <w:r w:rsidDel="00000000" w:rsidR="00000000" w:rsidRPr="00000000">
        <w:rPr>
          <w:sz w:val="28"/>
          <w:szCs w:val="28"/>
          <w:rtl w:val="0"/>
        </w:rPr>
        <w:t xml:space="preserve">De La Salle University – Manila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ind w:left="11" w:right="152" w:firstLine="0"/>
        <w:jc w:val="center"/>
        <w:rPr>
          <w:sz w:val="28"/>
          <w:szCs w:val="28"/>
        </w:rPr>
        <w:sectPr>
          <w:pgSz w:h="16840" w:w="11910" w:orient="portrait"/>
          <w:pgMar w:bottom="280" w:top="1920" w:left="1417" w:right="1275" w:header="720" w:footer="720"/>
          <w:pgNumType w:start="1"/>
        </w:sectPr>
      </w:pPr>
      <w:r w:rsidDel="00000000" w:rsidR="00000000" w:rsidRPr="00000000">
        <w:rPr>
          <w:sz w:val="28"/>
          <w:szCs w:val="28"/>
          <w:rtl w:val="0"/>
        </w:rPr>
        <w:t xml:space="preserve">Manila, Philippines</w:t>
      </w:r>
    </w:p>
    <w:p w:rsidR="00000000" w:rsidDel="00000000" w:rsidP="00000000" w:rsidRDefault="00000000" w:rsidRPr="00000000" w14:paraId="00000021">
      <w:pPr>
        <w:spacing w:before="17" w:lineRule="auto"/>
        <w:ind w:left="23" w:firstLine="0"/>
        <w:rPr>
          <w:b w:val="1"/>
          <w:bCs w:val="1"/>
          <w:sz w:val="34"/>
          <w:szCs w:val="34"/>
        </w:rPr>
      </w:pPr>
      <w:r w:rsidDel="00000000" w:rsidR="00000000" w:rsidRPr="00000000">
        <w:rPr>
          <w:b w:val="1"/>
          <w:bCs w:val="1"/>
          <w:sz w:val="34"/>
          <w:szCs w:val="34"/>
          <w:rtl w:val="0"/>
        </w:rPr>
        <w:t xml:space="preserve">Contents</w:t>
      </w:r>
    </w:p>
    <w:sdt>
      <w:sdtPr>
        <w:id w:val="-1741262007"/>
        <w:docPartObj>
          <w:docPartGallery w:val="Table of Contents"/>
          <w:docPartUnique w:val="1"/>
        </w:docPartObj>
      </w:sdtPr>
      <w:sdtContent>
        <w:p w:rsidR="00000000" w:rsidDel="00000000" w:rsidP="00000000" w:rsidRDefault="00000000" w:rsidRPr="00000000" w14:paraId="0000002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 w:val="right" w:leader="none" w:pos="9048"/>
            </w:tabs>
            <w:spacing w:after="0" w:before="276" w:line="240" w:lineRule="auto"/>
            <w:ind w:left="374" w:right="0" w:hanging="351"/>
            <w:jc w:val="left"/>
            <w:rPr/>
          </w:pPr>
          <w:r w:rsidDel="00000000" w:rsidR="00000000" w:rsidRPr="00000000">
            <w:fldChar w:fldCharType="begin"/>
            <w:instrText xml:space="preserve"> TOC \h \u \z \t "Heading 1,1,Heading 2,2,Heading 3,3,"</w:instrText>
            <w:fldChar w:fldCharType="separate"/>
          </w:r>
          <w:hyperlink w:anchor="_heading=h.e7r7gcs3p5tf">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VISION-MISSION</w:t>
            </w:r>
          </w:hyperlink>
          <w:hyperlink w:anchor="_heading=h.e7r7gcs3p5t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_heading=h.e7r7gcs3p5tf \h </w:instrText>
            <w:fldChar w:fldCharType="separat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 w:val="right" w:leader="none" w:pos="9047"/>
            </w:tabs>
            <w:spacing w:after="0" w:before="299" w:line="240" w:lineRule="auto"/>
            <w:ind w:left="374" w:right="0" w:hanging="351"/>
            <w:jc w:val="left"/>
            <w:rPr/>
          </w:pPr>
          <w:hyperlink w:anchor="_heading=h.utud8pmmzjiv">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RATIONALE OF THE PROGRAM</w:t>
            </w:r>
          </w:hyperlink>
          <w:hyperlink w:anchor="_heading=h.utud8pmmzji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_heading=h.utud8pmmzjiv \h </w:instrText>
            <w:fldChar w:fldCharType="separat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 w:val="right" w:leader="none" w:pos="9047"/>
            </w:tabs>
            <w:spacing w:after="0" w:before="300" w:line="240" w:lineRule="auto"/>
            <w:ind w:left="374" w:right="0" w:hanging="351"/>
            <w:jc w:val="left"/>
            <w:rPr/>
          </w:pPr>
          <w:hyperlink w:anchor="_heading=h.7ow9ewz7fziq">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PROGRAM OVERVIEW</w:t>
            </w:r>
          </w:hyperlink>
          <w:hyperlink w:anchor="_heading=h.7ow9ewz7fzi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_heading=h.7ow9ewz7fziq \h </w:instrText>
            <w:fldChar w:fldCharType="separat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 w:val="right" w:leader="none" w:pos="9045"/>
            </w:tabs>
            <w:spacing w:after="0" w:before="300" w:line="240" w:lineRule="auto"/>
            <w:ind w:left="374" w:right="0" w:hanging="351"/>
            <w:jc w:val="left"/>
            <w:rPr/>
          </w:pPr>
          <w:hyperlink w:anchor="_heading=h.jwinu3gme4fs">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CAREER PATHWAYS AND OPPORTUNITIES</w:t>
            </w:r>
          </w:hyperlink>
          <w:hyperlink w:anchor="_heading=h.jwinu3gme4f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_heading=h.jwinu3gme4fs \h </w:instrText>
            <w:fldChar w:fldCharType="separat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 w:val="right" w:leader="none" w:pos="9046"/>
            </w:tabs>
            <w:spacing w:after="0" w:before="300" w:line="240" w:lineRule="auto"/>
            <w:ind w:left="374" w:right="0" w:hanging="351"/>
            <w:jc w:val="left"/>
            <w:rPr/>
          </w:pPr>
          <w:hyperlink w:anchor="_heading=h.35dd8j7ha5bf">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PROGRAM LEARNING OUTCOMES (PLOs)</w:t>
            </w:r>
          </w:hyperlink>
          <w:hyperlink w:anchor="_heading=h.35dd8j7ha5b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_heading=h.35dd8j7ha5bf \h </w:instrText>
            <w:fldChar w:fldCharType="separat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 w:val="right" w:leader="none" w:pos="9046"/>
            </w:tabs>
            <w:spacing w:after="0" w:before="299" w:line="240" w:lineRule="auto"/>
            <w:ind w:left="374" w:right="0" w:hanging="351"/>
            <w:jc w:val="left"/>
            <w:rPr/>
          </w:pPr>
          <w:hyperlink w:anchor="_heading=h.dtqz14nj3fwl">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PROGRAM REQUIREMENTS</w:t>
            </w:r>
          </w:hyperlink>
          <w:hyperlink w:anchor="_heading=h.dtqz14nj3fw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_heading=h.dtqz14nj3fwl \h </w:instrText>
            <w:fldChar w:fldCharType="separat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 w:val="right" w:leader="none" w:pos="9047"/>
            </w:tabs>
            <w:spacing w:after="0" w:before="300" w:line="240" w:lineRule="auto"/>
            <w:ind w:left="374" w:right="0" w:hanging="351"/>
            <w:jc w:val="left"/>
            <w:rPr/>
          </w:pPr>
          <w:hyperlink w:anchor="_heading=h.imc2tvi75l7q">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ADMISSION REQUIREMENTS</w:t>
            </w:r>
          </w:hyperlink>
          <w:hyperlink w:anchor="_heading=h.imc2tvi75l7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_heading=h.imc2tvi75l7q \h </w:instrText>
            <w:fldChar w:fldCharType="separat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 w:val="right" w:leader="none" w:pos="9047"/>
            </w:tabs>
            <w:spacing w:after="0" w:before="300" w:line="240" w:lineRule="auto"/>
            <w:ind w:left="374" w:right="0" w:hanging="351"/>
            <w:jc w:val="left"/>
            <w:rPr/>
          </w:pPr>
          <w:hyperlink w:anchor="_heading=h.pv1pvfkzwezz">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CURRICULUM</w:t>
            </w:r>
          </w:hyperlink>
          <w:hyperlink w:anchor="_heading=h.pv1pvfkzwez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_heading=h.pv1pvfkzwezz \h </w:instrText>
            <w:fldChar w:fldCharType="separate"/>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12"/>
              <w:tab w:val="right" w:leader="dot" w:pos="9048"/>
            </w:tabs>
            <w:spacing w:after="0" w:before="65" w:line="240" w:lineRule="auto"/>
            <w:ind w:left="912" w:right="0" w:hanging="538"/>
            <w:jc w:val="left"/>
            <w:rPr/>
          </w:pPr>
          <w:hyperlink w:anchor="_heading=h.fywxblpjn8s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MAJOR PHILOSOPHY COURSES</w:t>
            </w:r>
          </w:hyperlink>
          <w:hyperlink w:anchor="_heading=h.fywxblpjn8s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_heading=h.fywxblpjn8sw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9"/>
            </w:tabs>
            <w:spacing w:after="0" w:before="66" w:line="240" w:lineRule="auto"/>
            <w:ind w:left="1661" w:right="0" w:hanging="749"/>
            <w:jc w:val="left"/>
            <w:rPr/>
          </w:pPr>
          <w:hyperlink w:anchor="_heading=h.w535ixhzi70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PLMPROB (Philosophical Problems)</w:t>
            </w:r>
          </w:hyperlink>
          <w:hyperlink w:anchor="_heading=h.w535ixhzi70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_heading=h.w535ixhzi70a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8"/>
            </w:tabs>
            <w:spacing w:after="0" w:before="65" w:line="240" w:lineRule="auto"/>
            <w:ind w:left="1661" w:right="0" w:hanging="749"/>
            <w:jc w:val="left"/>
            <w:rPr/>
          </w:pPr>
          <w:hyperlink w:anchor="_heading=h.4g8av2vw2he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PLMWOMN (Women in Philosophy)</w:t>
            </w:r>
          </w:hyperlink>
          <w:hyperlink w:anchor="_heading=h.4g8av2vw2he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_heading=h.4g8av2vw2hex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8"/>
            </w:tabs>
            <w:spacing w:after="0" w:before="66" w:line="240" w:lineRule="auto"/>
            <w:ind w:left="1661" w:right="0" w:hanging="749"/>
            <w:jc w:val="left"/>
            <w:rPr/>
          </w:pPr>
          <w:hyperlink w:anchor="_heading=h.ap5axrrmor4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PLMSYLO (Symbolic Logic)</w:t>
            </w:r>
          </w:hyperlink>
          <w:hyperlink w:anchor="_heading=h.ap5axrrmor4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_heading=h.ap5axrrmor4s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9"/>
            </w:tabs>
            <w:spacing w:after="0" w:before="66" w:line="240" w:lineRule="auto"/>
            <w:ind w:left="1661" w:right="0" w:hanging="749"/>
            <w:jc w:val="left"/>
            <w:rPr/>
          </w:pPr>
          <w:hyperlink w:anchor="_heading=h.ubpy3mnh0tu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PLMANCI (Ancient Philosophy)</w:t>
            </w:r>
          </w:hyperlink>
          <w:hyperlink w:anchor="_heading=h.ubpy3mnh0tu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_heading=h.ubpy3mnh0tuy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9"/>
            </w:tabs>
            <w:spacing w:after="0" w:before="65" w:line="240" w:lineRule="auto"/>
            <w:ind w:left="1661" w:right="0" w:hanging="749"/>
            <w:jc w:val="left"/>
            <w:rPr/>
          </w:pPr>
          <w:hyperlink w:anchor="_heading=h.9hu6yfym52c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PLMCONT (Contemporary Epistemology)</w:t>
            </w:r>
          </w:hyperlink>
          <w:hyperlink w:anchor="_heading=h.9hu6yfym52c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_heading=h.9hu6yfym52c3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9"/>
            </w:tabs>
            <w:spacing w:after="0" w:before="66" w:line="240" w:lineRule="auto"/>
            <w:ind w:left="1661" w:right="0" w:hanging="749"/>
            <w:jc w:val="left"/>
            <w:rPr/>
          </w:pPr>
          <w:hyperlink w:anchor="_heading=h.4j48d8dnneu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PLMEXIS (Existentialism and Phenomenology)</w:t>
            </w:r>
          </w:hyperlink>
          <w:hyperlink w:anchor="_heading=h.4j48d8dnneu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_heading=h.4j48d8dnneui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8"/>
            </w:tabs>
            <w:spacing w:after="0" w:before="65" w:line="240" w:lineRule="auto"/>
            <w:ind w:left="1661" w:right="0" w:hanging="749"/>
            <w:jc w:val="left"/>
            <w:rPr/>
          </w:pPr>
          <w:hyperlink w:anchor="_heading=h.q5zpa1b3lrs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PLMLANG (Philosophy of Language)</w:t>
            </w:r>
          </w:hyperlink>
          <w:hyperlink w:anchor="_heading=h.q5zpa1b3lrs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_heading=h.q5zpa1b3lrsr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8"/>
            </w:tabs>
            <w:spacing w:after="0" w:before="66" w:line="240" w:lineRule="auto"/>
            <w:ind w:left="1661" w:right="0" w:hanging="749"/>
            <w:jc w:val="left"/>
            <w:rPr/>
          </w:pPr>
          <w:hyperlink w:anchor="_heading=h.ybolyc6yxmf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PLMPOST (Postmodernism)</w:t>
            </w:r>
          </w:hyperlink>
          <w:hyperlink w:anchor="_heading=h.ybolyc6yxmf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_heading=h.ybolyc6yxmf5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8"/>
            </w:tabs>
            <w:spacing w:after="0" w:before="65" w:line="240" w:lineRule="auto"/>
            <w:ind w:left="1661" w:right="0" w:hanging="749"/>
            <w:jc w:val="left"/>
            <w:rPr/>
          </w:pPr>
          <w:hyperlink w:anchor="_heading=h.whg622wui9o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PLMESTH (Philosophy of Aesthetics)</w:t>
            </w:r>
          </w:hyperlink>
          <w:hyperlink w:anchor="_heading=h.whg622wui9o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_heading=h.whg622wui9o7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9"/>
            </w:tabs>
            <w:spacing w:after="0" w:before="66" w:line="240" w:lineRule="auto"/>
            <w:ind w:left="1660" w:right="0" w:hanging="748"/>
            <w:jc w:val="left"/>
            <w:rPr/>
          </w:pPr>
          <w:hyperlink w:anchor="_heading=h.brb7lxomj6c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PLMEDVL (Medieval Philosophy)</w:t>
            </w:r>
          </w:hyperlink>
          <w:hyperlink w:anchor="_heading=h.brb7lxomj6c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_heading=h.brb7lxomj6ce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9"/>
            </w:tabs>
            <w:spacing w:after="0" w:before="66" w:line="240" w:lineRule="auto"/>
            <w:ind w:left="1660" w:right="0" w:hanging="748"/>
            <w:jc w:val="left"/>
            <w:rPr/>
          </w:pPr>
          <w:hyperlink w:anchor="_heading=h.fpi7knqwo51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PLMRELS (Philosophy of Religion)</w:t>
            </w:r>
          </w:hyperlink>
          <w:hyperlink w:anchor="_heading=h.fpi7knqwo51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_heading=h.fpi7knqwo51u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8"/>
            </w:tabs>
            <w:spacing w:after="0" w:before="65" w:line="240" w:lineRule="auto"/>
            <w:ind w:left="1660" w:right="0" w:hanging="748"/>
            <w:jc w:val="left"/>
            <w:rPr/>
          </w:pPr>
          <w:hyperlink w:anchor="_heading=h.nf24rscy27b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PLMINDI (Indian Philosophy)</w:t>
            </w:r>
          </w:hyperlink>
          <w:hyperlink w:anchor="_heading=h.nf24rscy27b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_heading=h.nf24rscy27br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8"/>
            </w:tabs>
            <w:spacing w:after="0" w:before="66" w:line="240" w:lineRule="auto"/>
            <w:ind w:left="1660" w:right="0" w:hanging="748"/>
            <w:jc w:val="left"/>
            <w:rPr/>
          </w:pPr>
          <w:hyperlink w:anchor="_heading=h.z8ugz95kg8u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PLMMORP (Moral Philosophy)</w:t>
            </w:r>
          </w:hyperlink>
          <w:hyperlink w:anchor="_heading=h.z8ugz95kg8u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_heading=h.z8ugz95kg8u7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9"/>
            </w:tabs>
            <w:spacing w:after="0" w:before="65" w:line="240" w:lineRule="auto"/>
            <w:ind w:left="1660" w:right="0" w:hanging="748"/>
            <w:jc w:val="left"/>
            <w:rPr/>
          </w:pPr>
          <w:hyperlink w:anchor="_heading=h.rgpbycbf4mq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PLMMETA (Contemporary Metaphysics)</w:t>
            </w:r>
          </w:hyperlink>
          <w:hyperlink w:anchor="_heading=h.rgpbycbf4mq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_heading=h.rgpbycbf4mqp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8"/>
            </w:tabs>
            <w:spacing w:after="0" w:before="66" w:line="240" w:lineRule="auto"/>
            <w:ind w:left="1660" w:right="0" w:hanging="748"/>
            <w:jc w:val="left"/>
            <w:rPr/>
          </w:pPr>
          <w:hyperlink w:anchor="_heading=h.c1i83grns7c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PLMSCIE (Philosophy of Science)</w:t>
            </w:r>
          </w:hyperlink>
          <w:hyperlink w:anchor="_heading=h.c1i83grns7c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_heading=h.c1i83grns7cg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9"/>
            </w:tabs>
            <w:spacing w:after="0" w:before="65" w:line="240" w:lineRule="auto"/>
            <w:ind w:left="1660" w:right="0" w:hanging="748"/>
            <w:jc w:val="left"/>
            <w:rPr/>
          </w:pPr>
          <w:hyperlink w:anchor="_heading=h.mb7eilaare8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PLMMIND (Philosophy of Mind)</w:t>
            </w:r>
          </w:hyperlink>
          <w:hyperlink w:anchor="_heading=h.mb7eilaare8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_heading=h.mb7eilaare8h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8"/>
            </w:tabs>
            <w:spacing w:after="0" w:before="66" w:line="240" w:lineRule="auto"/>
            <w:ind w:left="1660" w:right="0" w:hanging="748"/>
            <w:jc w:val="left"/>
            <w:rPr/>
          </w:pPr>
          <w:hyperlink w:anchor="_heading=h.jzvguhkru04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PLMMDRN (Modern Philosophy)</w:t>
            </w:r>
          </w:hyperlink>
          <w:hyperlink w:anchor="_heading=h.jzvguhkru04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_heading=h.jzvguhkru04o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8"/>
            </w:tabs>
            <w:spacing w:after="0" w:before="65" w:line="240" w:lineRule="auto"/>
            <w:ind w:left="1660" w:right="0" w:hanging="748"/>
            <w:jc w:val="left"/>
            <w:rPr/>
          </w:pPr>
          <w:hyperlink w:anchor="_heading=h.mmtivmxah5c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PLMSOCI (Social and Political Philosophy)</w:t>
            </w:r>
          </w:hyperlink>
          <w:hyperlink w:anchor="_heading=h.mmtivmxah5c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_heading=h.mmtivmxah5c4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7"/>
            </w:tabs>
            <w:spacing w:after="0" w:before="66" w:line="240" w:lineRule="auto"/>
            <w:ind w:left="1660" w:right="0" w:hanging="748"/>
            <w:jc w:val="left"/>
            <w:rPr/>
          </w:pPr>
          <w:hyperlink w:anchor="_heading=h.77uxomkktzg1">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PLMCHIN (Chinese Philosophy)</w:t>
            </w:r>
          </w:hyperlink>
          <w:hyperlink w:anchor="_heading=h.77uxomkktzg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_heading=h.77uxomkktzg1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0"/>
              <w:tab w:val="right" w:leader="dot" w:pos="9047"/>
            </w:tabs>
            <w:spacing w:after="0" w:before="65" w:line="240" w:lineRule="auto"/>
            <w:ind w:left="1660" w:right="0" w:hanging="748"/>
            <w:jc w:val="left"/>
            <w:rPr/>
          </w:pPr>
          <w:hyperlink w:anchor="_heading=h.l1rhupwgww6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PLMFILI (Filipino Philosophy)</w:t>
            </w:r>
          </w:hyperlink>
          <w:hyperlink w:anchor="_heading=h.l1rhupwgww6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_heading=h.l1rhupwgww6u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912"/>
              <w:tab w:val="right" w:leader="dot" w:pos="9047"/>
            </w:tabs>
            <w:spacing w:after="0" w:before="66" w:line="240" w:lineRule="auto"/>
            <w:ind w:left="912" w:right="0" w:hanging="538"/>
            <w:jc w:val="left"/>
            <w:rPr/>
          </w:pPr>
          <w:hyperlink w:anchor="_heading=h.u0zpvcsjz9d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ELECTIVE COURSES</w:t>
            </w:r>
          </w:hyperlink>
          <w:hyperlink w:anchor="_heading=h.u0zpvcsjz9d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_heading=h.u0zpvcsjz9dx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661"/>
              <w:tab w:val="right" w:leader="dot" w:pos="9049"/>
            </w:tabs>
            <w:spacing w:after="0" w:before="65" w:line="240" w:lineRule="auto"/>
            <w:ind w:left="1661" w:right="0" w:hanging="749"/>
            <w:jc w:val="left"/>
            <w:rPr/>
          </w:pPr>
          <w:hyperlink w:anchor="_heading=h.u8wleovmutn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ENVIPHI (Environmental Philosophy)</w:t>
            </w:r>
          </w:hyperlink>
          <w:hyperlink w:anchor="_heading=h.u8wleovmutn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_heading=h.u8wleovmutnr \h </w:instrText>
            <w:fldChar w:fldCharType="separate"/>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rPr/>
        <w:sectPr>
          <w:footerReference r:id="rId7" w:type="default"/>
          <w:type w:val="nextPage"/>
          <w:pgSz w:h="16840" w:w="11910" w:orient="portrait"/>
          <w:pgMar w:bottom="960" w:top="1320" w:left="1417" w:right="1275" w:header="0" w:footer="771"/>
          <w:pgNumType w:start="1"/>
        </w:sect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8775.0" w:type="dxa"/>
        <w:jc w:val="left"/>
        <w:tblInd w:w="331.0" w:type="dxa"/>
        <w:tblLayout w:type="fixed"/>
        <w:tblLook w:val="0000"/>
      </w:tblPr>
      <w:tblGrid>
        <w:gridCol w:w="469"/>
        <w:gridCol w:w="7841"/>
        <w:gridCol w:w="465"/>
        <w:tblGridChange w:id="0">
          <w:tblGrid>
            <w:gridCol w:w="469"/>
            <w:gridCol w:w="7841"/>
            <w:gridCol w:w="465"/>
          </w:tblGrid>
        </w:tblGridChange>
      </w:tblGrid>
      <w:tr>
        <w:trPr>
          <w:cantSplit w:val="0"/>
          <w:trHeight w:val="298" w:hRule="atLeast"/>
          <w:tblHeader w:val="0"/>
        </w:trPr>
        <w:tc>
          <w:tcPr>
            <w:vMerge w:val="restart"/>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0" w:line="244"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8.2.2</w:t>
              <w:tab/>
              <w:t xml:space="preserve">ZENBUDD (Zen Buddhism) . . . . . . . . . . . . . . . . . . . . .</w:t>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0" w:right="47"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w:t>
            </w:r>
          </w:p>
        </w:tc>
      </w:tr>
      <w:tr>
        <w:trPr>
          <w:cantSplit w:val="0"/>
          <w:trHeight w:val="358" w:hRule="atLeast"/>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8.2.3</w:t>
              <w:tab/>
              <w:t xml:space="preserve">PLMQUEE (Queer Philosophy) . . . . . . . . . . . . . . . . . . .</w:t>
            </w:r>
          </w:p>
        </w:tc>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19</w:t>
            </w:r>
          </w:p>
        </w:tc>
      </w:tr>
      <w:tr>
        <w:trPr>
          <w:cantSplit w:val="0"/>
          <w:trHeight w:val="358" w:hRule="atLeast"/>
          <w:tblHeader w:val="0"/>
        </w:trPr>
        <w:tc>
          <w:tcPr>
            <w:vMerge w:val="continue"/>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8.2.4</w:t>
              <w:tab/>
              <w:t xml:space="preserve">PLMSOCM (Philosophy and Social Media) . . . . . . . . . . . . .</w:t>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r>
      <w:tr>
        <w:trPr>
          <w:cantSplit w:val="0"/>
          <w:trHeight w:val="358"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8.2.5</w:t>
              <w:tab/>
              <w:t xml:space="preserve">PLMEDUC (Philosophy of Education)  . . . . . . . . . . . . . . .</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r>
      <w:tr>
        <w:trPr>
          <w:cantSplit w:val="0"/>
          <w:trHeight w:val="358" w:hRule="atLeast"/>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8.2.6</w:t>
              <w:tab/>
              <w:t xml:space="preserve">PLMFILM (Philosophy of Film) . . . . . . . . . . . . . . . . . . .</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tc>
      </w:tr>
      <w:tr>
        <w:trPr>
          <w:cantSplit w:val="0"/>
          <w:trHeight w:val="358" w:hRule="atLeast"/>
          <w:tblHeader w:val="0"/>
        </w:trPr>
        <w:tc>
          <w:tcPr>
            <w:vMerge w:val="continue"/>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8.2.7</w:t>
              <w:tab/>
              <w:t xml:space="preserve">PLMPOPC (Philosophy and Pop Culture)  . . . . . . . . . . . . .</w:t>
            </w:r>
          </w:p>
          <w:p w:rsidR="00000000" w:rsidDel="00000000" w:rsidP="00000000" w:rsidRDefault="00000000" w:rsidRPr="00000000" w14:paraId="00000055">
            <w:pPr>
              <w:tabs>
                <w:tab w:val="left" w:leader="none" w:pos="868"/>
              </w:tabs>
              <w:spacing w:before="10" w:lineRule="auto"/>
              <w:ind w:left="119" w:firstLine="0"/>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8.2.8     </w:t>
            </w:r>
            <w:hyperlink w:anchor="_heading=h.ipgz2spukqy5">
              <w:r w:rsidDel="00000000" w:rsidR="00000000" w:rsidRPr="00000000">
                <w:rPr>
                  <w:sz w:val="24"/>
                  <w:szCs w:val="24"/>
                  <w:rtl w:val="0"/>
                </w:rPr>
                <w:t xml:space="preserve">PLMSCIF (Philosophy and Science Fiction)</w:t>
              </w:r>
            </w:hyperlink>
            <w:hyperlink w:anchor="_heading=h.ipgz2spukqy5">
              <w:r w:rsidDel="00000000" w:rsidR="00000000" w:rsidRPr="00000000">
                <w:rPr>
                  <w:rFonts w:ascii="Times New Roman" w:cs="Times New Roman" w:eastAsia="Times New Roman" w:hAnsi="Times New Roman"/>
                  <w:sz w:val="24"/>
                  <w:szCs w:val="24"/>
                  <w:rtl w:val="0"/>
                </w:rPr>
                <w:tab/>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sz w:val="24"/>
                <w:szCs w:val="24"/>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sz w:val="24"/>
                <w:szCs w:val="24"/>
              </w:rPr>
            </w:pP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5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w:t>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FOREIGN LANGUAGE . . . . . . . . . . . . . . . . . . . . . . . . . . .</w:t>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9"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r>
      <w:tr>
        <w:trPr>
          <w:cantSplit w:val="0"/>
          <w:trHeight w:val="358"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8.3.1</w:t>
              <w:tab/>
              <w:t xml:space="preserve">PLMFOR1 (Foreign Language 1)  . . . . . . . . . . . . . . . . . .</w:t>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9"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r>
      <w:tr>
        <w:trPr>
          <w:cantSplit w:val="0"/>
          <w:trHeight w:val="358"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8.3.2</w:t>
              <w:tab/>
              <w:t xml:space="preserve">PLMFOR2 (Foreign Language 2)  . . . . . . . . . . . . . . . . . .</w:t>
            </w:r>
          </w:p>
        </w:tc>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9"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r>
      <w:tr>
        <w:trPr>
          <w:cantSplit w:val="0"/>
          <w:trHeight w:val="358" w:hRule="atLeast"/>
          <w:tblHeader w:val="0"/>
        </w:trPr>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5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8.4</w:t>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PRACTICUM AND SENIOR RESEARCH . . . . . . . . . . . . . . . . .</w:t>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r>
      <w:tr>
        <w:trPr>
          <w:cantSplit w:val="0"/>
          <w:trHeight w:val="358"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8.4.1</w:t>
              <w:tab/>
              <w:t xml:space="preserve">PRCPLMA (Practicum)  . . . . . . . . . . . . . . . . . . . . . . .</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8"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r>
      <w:tr>
        <w:trPr>
          <w:cantSplit w:val="0"/>
          <w:trHeight w:val="358" w:hRule="atLeast"/>
          <w:tblHeader w:val="0"/>
        </w:trPr>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 w:val="left" w:leader="none" w:pos="4273"/>
              </w:tabs>
              <w:spacing w:after="0" w:before="10" w:line="240"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8.4.2</w:t>
              <w:tab/>
              <w:t xml:space="preserve">PLMRES1 (Senior Research 1)</w:t>
              <w:tab/>
              <w:t xml:space="preserve">. . . . . . . . . . . . . . . . . . .</w:t>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49"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r>
      <w:tr>
        <w:trPr>
          <w:cantSplit w:val="0"/>
          <w:trHeight w:val="298"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8"/>
                <w:tab w:val="left" w:leader="none" w:pos="4273"/>
              </w:tabs>
              <w:spacing w:after="0" w:before="10" w:line="269" w:lineRule="auto"/>
              <w:ind w:left="11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8.4.3</w:t>
              <w:tab/>
              <w:t xml:space="preserve">PLMRES2 (Senior Research 2)</w:t>
              <w:tab/>
              <w:t xml:space="preserve">. . . . . . . . . . . . . . . . . . .</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69" w:lineRule="auto"/>
              <w:ind w:left="0" w:right="49"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4"/>
          <w:tab w:val="left" w:leader="none" w:pos="8779"/>
        </w:tabs>
        <w:spacing w:after="0" w:before="0" w:line="240" w:lineRule="auto"/>
        <w:ind w:left="374" w:right="0" w:hanging="35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FACULTY PROFILE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22</w:t>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3"/>
          <w:tab w:val="right" w:leader="none" w:pos="9047"/>
        </w:tabs>
        <w:spacing w:after="0" w:before="299" w:line="240" w:lineRule="auto"/>
        <w:ind w:left="373" w:right="0" w:hanging="35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DEPARTMENT OFFICERS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25</w:t>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73"/>
          <w:tab w:val="right" w:leader="none" w:pos="9047"/>
        </w:tabs>
        <w:spacing w:after="0" w:before="300" w:line="240" w:lineRule="auto"/>
        <w:ind w:left="373" w:right="0" w:hanging="350"/>
        <w:jc w:val="left"/>
        <w:rPr>
          <w:rFonts w:ascii="Calibri" w:cs="Calibri" w:eastAsia="Calibri" w:hAnsi="Calibri"/>
          <w:b w:val="1"/>
          <w:bCs w:val="1"/>
          <w:i w:val="0"/>
          <w:iCs w:val="0"/>
          <w:smallCaps w:val="0"/>
          <w:strike w:val="0"/>
          <w:color w:val="000000"/>
          <w:sz w:val="24"/>
          <w:szCs w:val="24"/>
          <w:u w:val="none"/>
          <w:shd w:fill="auto" w:val="clear"/>
          <w:vertAlign w:val="baseline"/>
        </w:rPr>
        <w:sectPr>
          <w:type w:val="nextPage"/>
          <w:pgSz w:h="16840" w:w="11910" w:orient="portrait"/>
          <w:pgMar w:bottom="960" w:top="1460" w:left="1417" w:right="1275" w:header="0" w:footer="771"/>
        </w:sect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DETAILS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25</w:t>
      </w:r>
    </w:p>
    <w:p w:rsidR="00000000" w:rsidDel="00000000" w:rsidP="00000000" w:rsidRDefault="00000000" w:rsidRPr="00000000" w14:paraId="00000073">
      <w:pPr>
        <w:spacing w:before="17" w:line="400" w:lineRule="auto"/>
        <w:ind w:left="5" w:right="152" w:firstLine="0"/>
        <w:jc w:val="center"/>
        <w:rPr>
          <w:b w:val="1"/>
          <w:bCs w:val="1"/>
          <w:sz w:val="34"/>
          <w:szCs w:val="34"/>
        </w:rPr>
      </w:pPr>
      <w:r w:rsidDel="00000000" w:rsidR="00000000" w:rsidRPr="00000000">
        <w:rPr>
          <w:b w:val="1"/>
          <w:bCs w:val="1"/>
          <w:sz w:val="34"/>
          <w:szCs w:val="34"/>
          <w:rtl w:val="0"/>
        </w:rPr>
        <w:t xml:space="preserve">Department of Philosophy</w:t>
      </w:r>
    </w:p>
    <w:p w:rsidR="00000000" w:rsidDel="00000000" w:rsidP="00000000" w:rsidRDefault="00000000" w:rsidRPr="00000000" w14:paraId="00000074">
      <w:pPr>
        <w:spacing w:line="237" w:lineRule="auto"/>
        <w:ind w:left="2377" w:right="2516" w:firstLine="0"/>
        <w:jc w:val="center"/>
        <w:rPr>
          <w:b w:val="1"/>
          <w:bCs w:val="1"/>
          <w:sz w:val="24"/>
          <w:szCs w:val="24"/>
        </w:rPr>
      </w:pPr>
      <w:r w:rsidDel="00000000" w:rsidR="00000000" w:rsidRPr="00000000">
        <w:rPr>
          <w:b w:val="1"/>
          <w:bCs w:val="1"/>
          <w:sz w:val="24"/>
          <w:szCs w:val="24"/>
          <w:rtl w:val="0"/>
        </w:rPr>
        <w:t xml:space="preserve">De La Salle University-Manila College of Liberal Arts</w:t>
      </w:r>
    </w:p>
    <w:p w:rsidR="00000000" w:rsidDel="00000000" w:rsidP="00000000" w:rsidRDefault="00000000" w:rsidRPr="00000000" w14:paraId="00000075">
      <w:pPr>
        <w:spacing w:before="220" w:lineRule="auto"/>
        <w:ind w:left="2" w:right="152" w:firstLine="0"/>
        <w:jc w:val="center"/>
        <w:rPr>
          <w:b w:val="1"/>
          <w:bCs w:val="1"/>
          <w:sz w:val="28"/>
          <w:szCs w:val="28"/>
        </w:rPr>
      </w:pPr>
      <w:r w:rsidDel="00000000" w:rsidR="00000000" w:rsidRPr="00000000">
        <w:rPr>
          <w:b w:val="1"/>
          <w:bCs w:val="1"/>
          <w:sz w:val="28"/>
          <w:szCs w:val="28"/>
          <w:rtl w:val="0"/>
        </w:rPr>
        <w:t xml:space="preserve">BACHELOR OF ARTS MAJOR IN PHILOSOPHY</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1"/>
        <w:numPr>
          <w:ilvl w:val="0"/>
          <w:numId w:val="4"/>
        </w:numPr>
        <w:tabs>
          <w:tab w:val="left" w:leader="none" w:pos="603"/>
        </w:tabs>
        <w:ind w:left="603" w:hanging="581"/>
        <w:rPr/>
      </w:pPr>
      <w:bookmarkStart w:colFirst="0" w:colLast="0" w:name="_heading=h.e7r7gcs3p5tf" w:id="0"/>
      <w:bookmarkEnd w:id="0"/>
      <w:r w:rsidDel="00000000" w:rsidR="00000000" w:rsidRPr="00000000">
        <w:rPr>
          <w:rtl w:val="0"/>
        </w:rPr>
        <w:t xml:space="preserve">VISION-MISSION</w:t>
      </w:r>
    </w:p>
    <w:p w:rsidR="00000000" w:rsidDel="00000000" w:rsidP="00000000" w:rsidRDefault="00000000" w:rsidRPr="00000000" w14:paraId="00000078">
      <w:pPr>
        <w:spacing w:before="324" w:lineRule="auto"/>
        <w:ind w:left="22" w:firstLine="0"/>
        <w:rPr>
          <w:b w:val="1"/>
          <w:bCs w:val="1"/>
          <w:sz w:val="28"/>
          <w:szCs w:val="28"/>
        </w:rPr>
      </w:pPr>
      <w:r w:rsidDel="00000000" w:rsidR="00000000" w:rsidRPr="00000000">
        <w:rPr>
          <w:b w:val="1"/>
          <w:bCs w:val="1"/>
          <w:sz w:val="28"/>
          <w:szCs w:val="28"/>
          <w:rtl w:val="0"/>
        </w:rPr>
        <w:t xml:space="preserve">De La Salle University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91.99999999999994" w:lineRule="auto"/>
        <w:ind w:left="22"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leading learner-centered and research University bridging faith and scholarship, attuned to a sustainable Earth, and in the service of Church and society, especially the poor and marginalized.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ind w:left="22" w:firstLine="0"/>
        <w:rPr>
          <w:b w:val="1"/>
          <w:bCs w:val="1"/>
          <w:sz w:val="28"/>
          <w:szCs w:val="28"/>
        </w:rPr>
      </w:pPr>
      <w:r w:rsidDel="00000000" w:rsidR="00000000" w:rsidRPr="00000000">
        <w:rPr>
          <w:b w:val="1"/>
          <w:bCs w:val="1"/>
          <w:sz w:val="28"/>
          <w:szCs w:val="28"/>
          <w:rtl w:val="0"/>
        </w:rPr>
        <w:t xml:space="preserve">College of Liberal Arts</w:t>
      </w:r>
    </w:p>
    <w:p w:rsidR="00000000" w:rsidDel="00000000" w:rsidP="00000000" w:rsidRDefault="00000000" w:rsidRPr="00000000" w14:paraId="0000007C">
      <w:pPr>
        <w:pStyle w:val="Heading4"/>
        <w:spacing w:before="210" w:lineRule="auto"/>
        <w:ind w:firstLine="22"/>
        <w:rPr/>
      </w:pPr>
      <w:r w:rsidDel="00000000" w:rsidR="00000000" w:rsidRPr="00000000">
        <w:rPr>
          <w:rtl w:val="0"/>
        </w:rPr>
        <w:t xml:space="preserve">Vision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2" w:right="16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 dynamic community of faith-inspired learners engaged in creative endeavors and scientific scholarship for the service of humanity and society, especially the marginalized.</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pStyle w:val="Heading4"/>
        <w:ind w:firstLine="22"/>
        <w:rPr/>
      </w:pPr>
      <w:r w:rsidDel="00000000" w:rsidR="00000000" w:rsidRPr="00000000">
        <w:rPr>
          <w:rtl w:val="0"/>
        </w:rPr>
        <w:t xml:space="preserve">Mission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2"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develop our students into ethically committed leaders and knowledge producers, grounded in the humanities and social sciences, towards social transformation in the Global community.</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ind w:left="22" w:firstLine="0"/>
        <w:rPr>
          <w:b w:val="1"/>
          <w:bCs w:val="1"/>
          <w:sz w:val="28"/>
          <w:szCs w:val="28"/>
        </w:rPr>
      </w:pPr>
      <w:r w:rsidDel="00000000" w:rsidR="00000000" w:rsidRPr="00000000">
        <w:rPr>
          <w:b w:val="1"/>
          <w:bCs w:val="1"/>
          <w:sz w:val="28"/>
          <w:szCs w:val="28"/>
          <w:rtl w:val="0"/>
        </w:rPr>
        <w:t xml:space="preserve">Department of Philosophy</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91.99999999999994" w:lineRule="auto"/>
        <w:ind w:left="22"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Department of Philosophy cultivates compassionate and dynamic individuals em- powered by philosophical wisdom, capable of translating their thoughts into actions for the flourishing of the Earth and the service of humanity.</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1"/>
        <w:numPr>
          <w:ilvl w:val="0"/>
          <w:numId w:val="4"/>
        </w:numPr>
        <w:tabs>
          <w:tab w:val="left" w:leader="none" w:pos="603"/>
        </w:tabs>
        <w:ind w:left="603" w:hanging="581"/>
        <w:rPr/>
      </w:pPr>
      <w:bookmarkStart w:colFirst="0" w:colLast="0" w:name="_heading=h.utud8pmmzjiv" w:id="1"/>
      <w:bookmarkEnd w:id="1"/>
      <w:r w:rsidDel="00000000" w:rsidR="00000000" w:rsidRPr="00000000">
        <w:rPr>
          <w:rtl w:val="0"/>
        </w:rPr>
        <w:t xml:space="preserve">RATIONALE OF THE PROGRAM</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91.99999999999994" w:lineRule="auto"/>
        <w:ind w:left="22"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32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AB in Philosophy program affords the qualified students an excellent opportunity to acquaint themselves with the major ideas and development in philosophy and its sub- fields. Eclectic and creative, the program provides a diverse curriculum of course offerings including different approaches to philosophy and alternative philosophical styles (such as Feminism, Phenomenology, Postmodernism and Eastern Philosophy).  The philosophy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1.99999999999994" w:lineRule="auto"/>
        <w:ind w:left="23" w:right="16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program is envisioned to fulfill the need of the country to develop Filipino philosophers to fill up the scarcity of such thinkers in its intellectual history.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pStyle w:val="Heading1"/>
        <w:numPr>
          <w:ilvl w:val="0"/>
          <w:numId w:val="4"/>
        </w:numPr>
        <w:tabs>
          <w:tab w:val="left" w:leader="none" w:pos="603"/>
        </w:tabs>
        <w:ind w:left="603" w:hanging="580"/>
        <w:rPr/>
      </w:pPr>
      <w:bookmarkStart w:colFirst="0" w:colLast="0" w:name="_heading=h.7ow9ewz7fziq" w:id="2"/>
      <w:bookmarkEnd w:id="2"/>
      <w:r w:rsidDel="00000000" w:rsidR="00000000" w:rsidRPr="00000000">
        <w:rPr>
          <w:rtl w:val="0"/>
        </w:rPr>
        <w:t xml:space="preserve">PROGRAM OVERVIEW</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Bachelor of Arts in Philosophy program offers students a rigorous and expansive engagement with the major ideas, traditions, and debates in philosophy. Drawing from both Eastern and Western sources, the curriculum cultivates critical, inclusive, and cre- ative inquiry across historical and contemporary contexts. The program is designed to develop graduates as Dynamic and Innovative Mentors, Advocacy-Driven Individuals, and Methodical and Creative Inquirers. These guiding profiles are embodied in the pro- gram’s learning outcomes, which emphasize mastery of philosophical concepts through sustained engagement with primary texts and traditions. Students cultivate a habit of lifelong learning and ethical reflection, applying philosophical methods to address moral, political, technological, cultural, and environmental issues. They are trained to construct and defend nuanced arguments, engage in dialogue across differing worldviews, and con- duct both individual and collaborative philosophical research. Rooted in the classical ideal of phronesis, or practical wisdom, the program prepares students to organize philo- sophical forums, integrate multi-sectoral and inclusive perspectives in their work, and communicate with clarity, depth, and ethical awareness in academic, professional, and civic contexts.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pStyle w:val="Heading1"/>
        <w:numPr>
          <w:ilvl w:val="0"/>
          <w:numId w:val="4"/>
        </w:numPr>
        <w:tabs>
          <w:tab w:val="left" w:leader="none" w:pos="603"/>
        </w:tabs>
        <w:ind w:left="603" w:hanging="580"/>
        <w:rPr/>
      </w:pPr>
      <w:bookmarkStart w:colFirst="0" w:colLast="0" w:name="_heading=h.jwinu3gme4fs" w:id="3"/>
      <w:bookmarkEnd w:id="3"/>
      <w:r w:rsidDel="00000000" w:rsidR="00000000" w:rsidRPr="00000000">
        <w:rPr>
          <w:rtl w:val="0"/>
        </w:rPr>
        <w:t xml:space="preserve">CAREER PATHWAYS AND OPPORTUNITIES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Graduates of the Bachelor of Arts in Philosophy program develop transferable competen- cies in critical thinking, ethical reasoning, argumentation, research, and communication. These competencies enable them to pursue diverse professional pathways across academic, corporate, public, and civic domains. The program’s emphasis on phronesis (practical wisdom), ethical engagement, and interdisciplinary inquiry prepares graduates not only for employment, but for leadership in complex and evolving environments.</w:t>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6"/>
        </w:tabs>
        <w:spacing w:after="0" w:before="266" w:line="240" w:lineRule="auto"/>
        <w:ind w:left="606" w:right="0" w:hanging="356"/>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Academic and Research Pathways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91.99999999999994" w:lineRule="auto"/>
        <w:ind w:left="608"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Philosophical training develops sustained engagement with texts, rigorous argu- mentation, and independent inquiry, which are foundational for graduate studies in philosophy and related disciplines such as law, education, and theology. These competencies also prepare graduates for academic research and teaching, as well as research roles in think tanks, policy institutes, and interdisciplinary centers where analytical and conceptual clarity are required.</w:t>
      </w:r>
    </w:p>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7"/>
        </w:tabs>
        <w:spacing w:after="0" w:before="32" w:line="240" w:lineRule="auto"/>
        <w:ind w:left="607" w:right="0" w:hanging="34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Law, Governance, and Public Service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608"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program’s emphasis on logic, argumentation, and ethical reasoning provides a strong foundation for legal studies and practice. Training in analyzing normative frameworks and engaging diverse perspectives equips graduates for work in public policy, legislative analysis, government service, diplomacy, and international rela- tions. The focus on justice, dialogue, and social responsibility also supports roles in NGOs addressing human rights, development, and governance.</w:t>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7"/>
        </w:tabs>
        <w:spacing w:after="0" w:before="206" w:line="240" w:lineRule="auto"/>
        <w:ind w:left="607" w:right="0" w:hanging="35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Business, Management, and Consulting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608"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Philosophical competencies in problem analysis, structured reasoning, and ethical evaluation are directly applicable to organizational and strategic contexts. Grad- uates are prepared for roles in management, human resources, and organizational development, as well as in business ethics and compliance. Their ability to clarify assumptions and evaluate competing courses of action supports work in consulting, strategy, and leadership development.</w:t>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6"/>
        </w:tabs>
        <w:spacing w:after="0" w:before="206" w:line="240" w:lineRule="auto"/>
        <w:ind w:left="606" w:right="0" w:hanging="359"/>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Media, Communication, and Creative Industries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91.99999999999994" w:lineRule="auto"/>
        <w:ind w:left="608"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Training in argumentation, interpretation, and conceptual analysis equips graduates for writing, publishing, and journalism. The ability to critically engage narratives, symbols, and cultural forms supports work in media, film, and communication strategy. Philosophical formation also prepares graduates to contribute to public discourse through knowledge translation and public intellectual engagement.</w:t>
      </w:r>
    </w:p>
    <w:p w:rsidR="00000000" w:rsidDel="00000000" w:rsidP="00000000" w:rsidRDefault="00000000" w:rsidRPr="00000000" w14:paraId="0000009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6"/>
        </w:tabs>
        <w:spacing w:after="0" w:before="205" w:line="240" w:lineRule="auto"/>
        <w:ind w:left="606" w:right="0" w:hanging="34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Education and Formation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608"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program develops pedagogical awareness, clarity of explanation, and reflective practice, which are essential for teaching in basic and secondary education (with appropriate certification). It also prepares graduates for curriculum design and educational leadership, as well as formation work in institutions concerned with values, ethics, and human development.</w:t>
      </w:r>
    </w:p>
    <w:p w:rsidR="00000000" w:rsidDel="00000000" w:rsidP="00000000" w:rsidRDefault="00000000" w:rsidRPr="00000000" w14:paraId="000000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7"/>
        </w:tabs>
        <w:spacing w:after="0" w:before="205" w:line="240" w:lineRule="auto"/>
        <w:ind w:left="607" w:right="0" w:hanging="33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Technology, AI, and Emerging Fields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91.99999999999994" w:lineRule="auto"/>
        <w:ind w:left="608"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provides tools for analyzing concepts such as intelligence, agency, re- sponsibility, and knowledge, which are central to contemporary technological devel- opments. Graduates are equipped to engage in AI ethics and technology governance, as well as in user experience (UX) research and human-centered design, where un- derstanding human cognition and decision-making is critical. Their training also supports policy work on data and technology, and interdisciplinary roles connecting philosophy with cognitive science and information technology.</w:t>
      </w:r>
    </w:p>
    <w:p w:rsidR="00000000" w:rsidDel="00000000" w:rsidP="00000000" w:rsidRDefault="00000000" w:rsidRPr="00000000" w14:paraId="0000009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06"/>
        </w:tabs>
        <w:spacing w:after="0" w:before="207" w:line="240" w:lineRule="auto"/>
        <w:ind w:left="606" w:right="0" w:hanging="364"/>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 Impact and Advocacy</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1.99999999999994" w:lineRule="auto"/>
        <w:ind w:left="608"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program’s emphasis on ethical engagement, social analysis, and inclusive dia- logue prepares graduates for work in community development, social entrepreneur- ship, and advocacy. Training in environmental philosophy supports sustainability initiatives, while competencies in dialogue and critical reflection enable engagement in interfaith and intercultural contexts. Graduates are also equipped to design and implement programs for civic and social engagement.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pStyle w:val="Heading1"/>
        <w:numPr>
          <w:ilvl w:val="0"/>
          <w:numId w:val="4"/>
        </w:numPr>
        <w:tabs>
          <w:tab w:val="left" w:leader="none" w:pos="603"/>
        </w:tabs>
        <w:ind w:left="603" w:hanging="580"/>
        <w:rPr/>
      </w:pPr>
      <w:bookmarkStart w:colFirst="0" w:colLast="0" w:name="_heading=h.35dd8j7ha5bf" w:id="4"/>
      <w:bookmarkEnd w:id="4"/>
      <w:r w:rsidDel="00000000" w:rsidR="00000000" w:rsidRPr="00000000">
        <w:rPr>
          <w:rtl w:val="0"/>
        </w:rPr>
        <w:t xml:space="preserve">PROGRAM LEARNING OUTCOMES (PLOs)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Philosophy program forms graduates as Dynamic and Innovative Mentors, Advocacy- Driven Individuals, and Methodical and Creative Inquirers. These qualities are expressed through eight program learning outcomes, represented by the acronym PHRONESIS, which is a Greek term for practical wisdom or the capacity to reason well about what is good and act accordingly in concrete human situations. The vision of phronesis un- derpins the program, emphasizing intellectual rigor, ethical discernment, and inclusive engagement with the world.</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23" w:firstLine="0"/>
        <w:jc w:val="both"/>
        <w:rPr>
          <w:b w:val="1"/>
          <w:bCs w:val="1"/>
          <w:i w:val="1"/>
          <w:iCs w:val="1"/>
          <w:sz w:val="28"/>
          <w:szCs w:val="28"/>
        </w:rPr>
      </w:pPr>
      <w:r w:rsidDel="00000000" w:rsidR="00000000" w:rsidRPr="00000000">
        <w:rPr>
          <w:b w:val="1"/>
          <w:bCs w:val="1"/>
          <w:i w:val="1"/>
          <w:iCs w:val="1"/>
          <w:sz w:val="28"/>
          <w:szCs w:val="28"/>
          <w:rtl w:val="0"/>
        </w:rPr>
        <w:t xml:space="preserve">Dynamic and Innovative Mentors</w:t>
      </w:r>
    </w:p>
    <w:p w:rsidR="00000000" w:rsidDel="00000000" w:rsidP="00000000" w:rsidRDefault="00000000" w:rsidRPr="00000000" w14:paraId="000000A1">
      <w:pPr>
        <w:spacing w:before="210" w:lineRule="auto"/>
        <w:ind w:left="23" w:firstLine="0"/>
        <w:rPr>
          <w:b w:val="1"/>
          <w:bCs w:val="1"/>
          <w:sz w:val="24"/>
          <w:szCs w:val="24"/>
        </w:rPr>
      </w:pPr>
      <w:r w:rsidDel="00000000" w:rsidR="00000000" w:rsidRPr="00000000">
        <w:rPr>
          <w:b w:val="1"/>
          <w:bCs w:val="1"/>
          <w:sz w:val="24"/>
          <w:szCs w:val="24"/>
          <w:rtl w:val="0"/>
        </w:rPr>
        <w:t xml:space="preserve">P - Primary Texts and Traditions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LO1. Read critically and engage with the primary philosophical writings of the most influential thinkers in the field, while exploring diverse traditions and emerging voices for an inclusive philosophical discourse.</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ind w:left="23" w:firstLine="0"/>
        <w:rPr>
          <w:b w:val="1"/>
          <w:bCs w:val="1"/>
          <w:sz w:val="24"/>
          <w:szCs w:val="24"/>
        </w:rPr>
      </w:pPr>
      <w:r w:rsidDel="00000000" w:rsidR="00000000" w:rsidRPr="00000000">
        <w:rPr>
          <w:b w:val="1"/>
          <w:bCs w:val="1"/>
          <w:sz w:val="24"/>
          <w:szCs w:val="24"/>
          <w:rtl w:val="0"/>
        </w:rPr>
        <w:t xml:space="preserve">H - Habitual Lifelong Learning</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LO2. Cultivate a personal commitment to ongoing learning through active participation in collaborative philosophical projects promoting diversity, equity, and inclusion within academic and non-academic contexts.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ind w:left="23" w:firstLine="0"/>
        <w:rPr>
          <w:b w:val="1"/>
          <w:bCs w:val="1"/>
          <w:i w:val="1"/>
          <w:iCs w:val="1"/>
          <w:sz w:val="28"/>
          <w:szCs w:val="28"/>
        </w:rPr>
      </w:pPr>
      <w:r w:rsidDel="00000000" w:rsidR="00000000" w:rsidRPr="00000000">
        <w:rPr>
          <w:b w:val="1"/>
          <w:bCs w:val="1"/>
          <w:i w:val="1"/>
          <w:iCs w:val="1"/>
          <w:sz w:val="28"/>
          <w:szCs w:val="28"/>
          <w:rtl w:val="0"/>
        </w:rPr>
        <w:t xml:space="preserve">Advocacy-Driven Individuals</w:t>
      </w:r>
    </w:p>
    <w:p w:rsidR="00000000" w:rsidDel="00000000" w:rsidP="00000000" w:rsidRDefault="00000000" w:rsidRPr="00000000" w14:paraId="000000A8">
      <w:pPr>
        <w:spacing w:before="209" w:lineRule="auto"/>
        <w:ind w:left="23" w:firstLine="0"/>
        <w:rPr>
          <w:b w:val="1"/>
          <w:bCs w:val="1"/>
          <w:sz w:val="24"/>
          <w:szCs w:val="24"/>
        </w:rPr>
      </w:pPr>
      <w:r w:rsidDel="00000000" w:rsidR="00000000" w:rsidRPr="00000000">
        <w:rPr>
          <w:b w:val="1"/>
          <w:bCs w:val="1"/>
          <w:sz w:val="24"/>
          <w:szCs w:val="24"/>
          <w:rtl w:val="0"/>
        </w:rPr>
        <w:t xml:space="preserve">R – Real-World Ethical Engagement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LO3. Apply a variety of philosophical dispositions and methods in addressing moral, social, political, cultural, technological, and environmental problems confronting contem- porary society.</w:t>
      </w:r>
    </w:p>
    <w:p w:rsidR="00000000" w:rsidDel="00000000" w:rsidP="00000000" w:rsidRDefault="00000000" w:rsidRPr="00000000" w14:paraId="000000AA">
      <w:pPr>
        <w:spacing w:before="32" w:lineRule="auto"/>
        <w:ind w:left="23" w:firstLine="0"/>
        <w:rPr>
          <w:b w:val="1"/>
          <w:bCs w:val="1"/>
          <w:sz w:val="24"/>
          <w:szCs w:val="24"/>
        </w:rPr>
      </w:pPr>
      <w:r w:rsidDel="00000000" w:rsidR="00000000" w:rsidRPr="00000000">
        <w:rPr>
          <w:b w:val="1"/>
          <w:bCs w:val="1"/>
          <w:sz w:val="24"/>
          <w:szCs w:val="24"/>
          <w:rtl w:val="0"/>
        </w:rPr>
        <w:t xml:space="preserve">O – Openness to Dialogue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LO4. Explicate underlying assumptions in discourse and engage in meaningful dialogue with people of different faiths, beliefs, and non-beliefs, philosophical, socio-political, reli- gious, or spiritual persuasions.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ind w:left="23" w:firstLine="0"/>
        <w:jc w:val="both"/>
        <w:rPr>
          <w:b w:val="1"/>
          <w:bCs w:val="1"/>
          <w:i w:val="1"/>
          <w:iCs w:val="1"/>
          <w:sz w:val="28"/>
          <w:szCs w:val="28"/>
        </w:rPr>
      </w:pPr>
      <w:r w:rsidDel="00000000" w:rsidR="00000000" w:rsidRPr="00000000">
        <w:rPr>
          <w:b w:val="1"/>
          <w:bCs w:val="1"/>
          <w:i w:val="1"/>
          <w:iCs w:val="1"/>
          <w:sz w:val="28"/>
          <w:szCs w:val="28"/>
          <w:rtl w:val="0"/>
        </w:rPr>
        <w:t xml:space="preserve">Methodical and Creative Inquirers</w:t>
      </w:r>
    </w:p>
    <w:p w:rsidR="00000000" w:rsidDel="00000000" w:rsidP="00000000" w:rsidRDefault="00000000" w:rsidRPr="00000000" w14:paraId="000000AE">
      <w:pPr>
        <w:spacing w:before="209" w:lineRule="auto"/>
        <w:ind w:left="23" w:firstLine="0"/>
        <w:rPr>
          <w:b w:val="1"/>
          <w:bCs w:val="1"/>
          <w:sz w:val="24"/>
          <w:szCs w:val="24"/>
        </w:rPr>
      </w:pPr>
      <w:r w:rsidDel="00000000" w:rsidR="00000000" w:rsidRPr="00000000">
        <w:rPr>
          <w:b w:val="1"/>
          <w:bCs w:val="1"/>
          <w:sz w:val="24"/>
          <w:szCs w:val="24"/>
          <w:rtl w:val="0"/>
        </w:rPr>
        <w:t xml:space="preserve">N – Nuanced Argumentation</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LO5. Formulate and defend one’s position on issues addressed by philosophers or address criticisms and integrate them into one’s position.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ind w:left="23" w:firstLine="0"/>
        <w:rPr>
          <w:b w:val="1"/>
          <w:bCs w:val="1"/>
          <w:sz w:val="24"/>
          <w:szCs w:val="24"/>
        </w:rPr>
      </w:pPr>
      <w:r w:rsidDel="00000000" w:rsidR="00000000" w:rsidRPr="00000000">
        <w:rPr>
          <w:b w:val="1"/>
          <w:bCs w:val="1"/>
          <w:sz w:val="24"/>
          <w:szCs w:val="24"/>
          <w:rtl w:val="0"/>
        </w:rPr>
        <w:t xml:space="preserve">E – Engaged Research</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40"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LO6. Independently or collaboratively produce philosophical research.</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ind w:left="23" w:firstLine="0"/>
        <w:rPr>
          <w:b w:val="1"/>
          <w:bCs w:val="1"/>
          <w:sz w:val="24"/>
          <w:szCs w:val="24"/>
        </w:rPr>
      </w:pPr>
      <w:r w:rsidDel="00000000" w:rsidR="00000000" w:rsidRPr="00000000">
        <w:rPr>
          <w:b w:val="1"/>
          <w:bCs w:val="1"/>
          <w:sz w:val="24"/>
          <w:szCs w:val="24"/>
          <w:rtl w:val="0"/>
        </w:rPr>
        <w:t xml:space="preserve">S – Symposium and Public Forum Leadership</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4"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LO7. Organize conferences, symposiums, and lecture series in philosophy for audiences of different orientations and persuasions.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spacing w:line="420" w:lineRule="auto"/>
        <w:ind w:left="23" w:right="3590" w:firstLine="0"/>
        <w:rPr>
          <w:b w:val="1"/>
          <w:bCs w:val="1"/>
          <w:sz w:val="24"/>
          <w:szCs w:val="24"/>
        </w:rPr>
      </w:pPr>
      <w:r w:rsidDel="00000000" w:rsidR="00000000" w:rsidRPr="00000000">
        <w:rPr>
          <w:b w:val="1"/>
          <w:bCs w:val="1"/>
          <w:sz w:val="24"/>
          <w:szCs w:val="24"/>
          <w:rtl w:val="0"/>
        </w:rPr>
        <w:t xml:space="preserve">I – Inclusive Perspectives – Social Engagement S – Social Engagement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LO8. Integrate multi-sectoral views in scholarly outputs and presentations, using inclu- sive language, examples, and contexts.</w:t>
      </w:r>
    </w:p>
    <w:p w:rsidR="00000000" w:rsidDel="00000000" w:rsidP="00000000" w:rsidRDefault="00000000" w:rsidRPr="00000000" w14:paraId="000000B9">
      <w:pPr>
        <w:spacing w:before="34" w:line="312" w:lineRule="auto"/>
        <w:ind w:left="1122" w:hanging="945"/>
        <w:rPr>
          <w:b w:val="1"/>
          <w:bCs w:val="1"/>
          <w:sz w:val="28"/>
          <w:szCs w:val="28"/>
        </w:rPr>
      </w:pPr>
      <w:r w:rsidDel="00000000" w:rsidR="00000000" w:rsidRPr="00000000">
        <w:rPr>
          <w:b w:val="1"/>
          <w:bCs w:val="1"/>
          <w:sz w:val="28"/>
          <w:szCs w:val="28"/>
          <w:rtl w:val="0"/>
        </w:rPr>
        <w:t xml:space="preserve">Alignment of Philosophy Program Outcomes with the United Nations Sustainable Development Goals (SDGs)</w:t>
      </w:r>
    </w:p>
    <w:p w:rsidR="00000000" w:rsidDel="00000000" w:rsidP="00000000" w:rsidRDefault="00000000" w:rsidRPr="00000000" w14:paraId="000000BA">
      <w:pPr>
        <w:spacing w:before="288" w:lineRule="auto"/>
        <w:ind w:left="23" w:firstLine="0"/>
        <w:rPr>
          <w:b w:val="1"/>
          <w:bCs w:val="1"/>
          <w:sz w:val="24"/>
          <w:szCs w:val="24"/>
        </w:rPr>
      </w:pPr>
      <w:r w:rsidDel="00000000" w:rsidR="00000000" w:rsidRPr="00000000">
        <w:rPr>
          <w:b w:val="1"/>
          <w:bCs w:val="1"/>
          <w:sz w:val="24"/>
          <w:szCs w:val="24"/>
          <w:rtl w:val="0"/>
        </w:rPr>
        <w:t xml:space="preserve">Teacing Dynamic and Innovative Mentors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tabs>
          <w:tab w:val="left" w:leader="none" w:pos="3216"/>
          <w:tab w:val="left" w:leader="none" w:pos="6290"/>
        </w:tabs>
        <w:ind w:left="142" w:firstLine="0"/>
        <w:rPr>
          <w:b w:val="1"/>
          <w:bCs w:val="1"/>
          <w:sz w:val="24"/>
          <w:szCs w:val="24"/>
        </w:rPr>
        <w:sectPr>
          <w:type w:val="nextPage"/>
          <w:pgSz w:h="16840" w:w="11910" w:orient="portrait"/>
          <w:pgMar w:bottom="960" w:top="1360" w:left="1417" w:right="1275" w:header="0" w:footer="771"/>
        </w:sectPr>
      </w:pPr>
      <w:r w:rsidDel="00000000" w:rsidR="00000000" w:rsidRPr="00000000">
        <w:rPr>
          <w:b w:val="1"/>
          <w:bCs w:val="1"/>
          <w:sz w:val="24"/>
          <w:szCs w:val="24"/>
          <w:rtl w:val="0"/>
        </w:rPr>
        <w:t xml:space="preserve">Program Outcomes</w:t>
        <w:tab/>
        <w:t xml:space="preserve">Aligned SDG(s)</w:t>
        <w:tab/>
        <w:t xml:space="preserve">Rationale</w:t>
      </w:r>
    </w:p>
    <w:p w:rsidR="00000000" w:rsidDel="00000000" w:rsidP="00000000" w:rsidRDefault="00000000" w:rsidRPr="00000000" w14:paraId="000000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88"/>
        </w:tabs>
        <w:spacing w:after="0" w:before="66"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Read critically and engage with the primary philosophical writings of the most influential thinkers in the field, while exploring di- verse traditions and emerg- ing voices for an inclusive philosophical discourse.</w:t>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4"/>
        </w:tabs>
        <w:spacing w:after="0" w:before="9"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Cultivate a personal commitment to ongoing learning through active participation in collabora- tive philosophical projects promoting diversity, equity, and inclusion within aca- demic and non-academic contexts.</w:t>
      </w:r>
    </w:p>
    <w:p w:rsidR="00000000" w:rsidDel="00000000" w:rsidP="00000000" w:rsidRDefault="00000000" w:rsidRPr="00000000" w14:paraId="000000BF">
      <w:pPr>
        <w:spacing w:before="198" w:lineRule="auto"/>
        <w:rPr>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C0">
      <w:pPr>
        <w:spacing w:line="291.99999999999994" w:lineRule="auto"/>
        <w:ind w:left="142" w:right="38" w:firstLine="0"/>
        <w:jc w:val="both"/>
        <w:rPr>
          <w:sz w:val="24"/>
          <w:szCs w:val="24"/>
        </w:rPr>
      </w:pPr>
      <w:r w:rsidDel="00000000" w:rsidR="00000000" w:rsidRPr="00000000">
        <w:rPr>
          <w:b w:val="1"/>
          <w:bCs w:val="1"/>
          <w:sz w:val="24"/>
          <w:szCs w:val="24"/>
          <w:rtl w:val="0"/>
        </w:rPr>
        <w:t xml:space="preserve">SDG 4: </w:t>
      </w:r>
      <w:r w:rsidDel="00000000" w:rsidR="00000000" w:rsidRPr="00000000">
        <w:rPr>
          <w:sz w:val="24"/>
          <w:szCs w:val="24"/>
          <w:rtl w:val="0"/>
        </w:rPr>
        <w:t xml:space="preserve">Quality Ed- ucation</w:t>
      </w:r>
    </w:p>
    <w:p w:rsidR="00000000" w:rsidDel="00000000" w:rsidP="00000000" w:rsidRDefault="00000000" w:rsidRPr="00000000" w14:paraId="000000C1">
      <w:pPr>
        <w:spacing w:before="201" w:line="291.99999999999994" w:lineRule="auto"/>
        <w:ind w:left="142" w:right="38" w:firstLine="0"/>
        <w:jc w:val="both"/>
        <w:rPr>
          <w:sz w:val="24"/>
          <w:szCs w:val="24"/>
        </w:rPr>
      </w:pPr>
      <w:r w:rsidDel="00000000" w:rsidR="00000000" w:rsidRPr="00000000">
        <w:rPr>
          <w:b w:val="1"/>
          <w:bCs w:val="1"/>
          <w:sz w:val="24"/>
          <w:szCs w:val="24"/>
          <w:rtl w:val="0"/>
        </w:rPr>
        <w:t xml:space="preserve">SDG 10: </w:t>
      </w:r>
      <w:r w:rsidDel="00000000" w:rsidR="00000000" w:rsidRPr="00000000">
        <w:rPr>
          <w:sz w:val="24"/>
          <w:szCs w:val="24"/>
          <w:rtl w:val="0"/>
        </w:rPr>
        <w:t xml:space="preserve">Reduced Inequalities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spacing w:before="1" w:line="291.99999999999994" w:lineRule="auto"/>
        <w:ind w:left="142" w:right="38" w:firstLine="0"/>
        <w:jc w:val="both"/>
        <w:rPr>
          <w:sz w:val="24"/>
          <w:szCs w:val="24"/>
        </w:rPr>
      </w:pPr>
      <w:r w:rsidDel="00000000" w:rsidR="00000000" w:rsidRPr="00000000">
        <w:rPr>
          <w:b w:val="1"/>
          <w:bCs w:val="1"/>
          <w:sz w:val="24"/>
          <w:szCs w:val="24"/>
          <w:rtl w:val="0"/>
        </w:rPr>
        <w:t xml:space="preserve">SDG 4: </w:t>
      </w:r>
      <w:r w:rsidDel="00000000" w:rsidR="00000000" w:rsidRPr="00000000">
        <w:rPr>
          <w:sz w:val="24"/>
          <w:szCs w:val="24"/>
          <w:rtl w:val="0"/>
        </w:rPr>
        <w:t xml:space="preserve">Quality Ed- ucation</w:t>
      </w:r>
    </w:p>
    <w:p w:rsidR="00000000" w:rsidDel="00000000" w:rsidP="00000000" w:rsidRDefault="00000000" w:rsidRPr="00000000" w14:paraId="000000C7">
      <w:pPr>
        <w:spacing w:before="201" w:line="291.99999999999994" w:lineRule="auto"/>
        <w:ind w:left="142" w:right="38" w:firstLine="0"/>
        <w:jc w:val="both"/>
        <w:rPr>
          <w:sz w:val="24"/>
          <w:szCs w:val="24"/>
        </w:rPr>
      </w:pPr>
      <w:r w:rsidDel="00000000" w:rsidR="00000000" w:rsidRPr="00000000">
        <w:rPr>
          <w:b w:val="1"/>
          <w:bCs w:val="1"/>
          <w:sz w:val="24"/>
          <w:szCs w:val="24"/>
          <w:rtl w:val="0"/>
        </w:rPr>
        <w:t xml:space="preserve">SDG 5: </w:t>
      </w:r>
      <w:r w:rsidDel="00000000" w:rsidR="00000000" w:rsidRPr="00000000">
        <w:rPr>
          <w:sz w:val="24"/>
          <w:szCs w:val="24"/>
          <w:rtl w:val="0"/>
        </w:rPr>
        <w:t xml:space="preserve">Gender Equality</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SDG 16: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Peace, Jus- tice and Strong Insti- tutions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142" w:right="8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Promotes inclusive, critical pedagogy and global liter- acy by engaging with di- verse intellectual traditions and challenging dominant epistemologies.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91.99999999999994" w:lineRule="auto"/>
        <w:ind w:left="142" w:right="85"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40" w:w="11910" w:orient="portrait"/>
          <w:pgMar w:bottom="280" w:top="1920" w:left="1417" w:right="1275" w:header="0" w:footer="771"/>
          <w:cols w:equalWidth="0" w:num="3">
            <w:col w:space="55" w:w="3035.9999999999995"/>
            <w:col w:space="55" w:w="3035.9999999999995"/>
            <w:col w:space="0" w:w="3035.9999999999995"/>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Fosters lifelong learning, in- clusion, and democratic en- gagement in philosophical education across academic and social contexts.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tabs>
          <w:tab w:val="left" w:leader="none" w:pos="1642"/>
        </w:tabs>
        <w:spacing w:before="1" w:line="291.99999999999994" w:lineRule="auto"/>
        <w:ind w:left="142" w:right="6234" w:firstLine="0"/>
        <w:rPr>
          <w:b w:val="1"/>
          <w:bCs w:val="1"/>
          <w:sz w:val="24"/>
          <w:szCs w:val="24"/>
        </w:rPr>
      </w:pPr>
      <w:r w:rsidDel="00000000" w:rsidR="00000000" w:rsidRPr="00000000">
        <w:rPr>
          <w:b w:val="1"/>
          <w:bCs w:val="1"/>
          <w:sz w:val="24"/>
          <w:szCs w:val="24"/>
          <w:rtl w:val="0"/>
        </w:rPr>
        <w:t xml:space="preserve">Advocacy</w:t>
        <w:tab/>
        <w:t xml:space="preserve">(Advocacy- Driven Individuals)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tabs>
          <w:tab w:val="left" w:leader="none" w:pos="3216"/>
          <w:tab w:val="left" w:leader="none" w:pos="6289"/>
        </w:tabs>
        <w:ind w:left="142" w:firstLine="0"/>
        <w:rPr>
          <w:b w:val="1"/>
          <w:bCs w:val="1"/>
          <w:sz w:val="24"/>
          <w:szCs w:val="24"/>
        </w:rPr>
        <w:sectPr>
          <w:type w:val="continuous"/>
          <w:pgSz w:h="16840" w:w="11910" w:orient="portrait"/>
          <w:pgMar w:bottom="280" w:top="1920" w:left="1417" w:right="1275" w:header="0" w:footer="771"/>
        </w:sectPr>
      </w:pPr>
      <w:r w:rsidDel="00000000" w:rsidR="00000000" w:rsidRPr="00000000">
        <w:rPr>
          <w:b w:val="1"/>
          <w:bCs w:val="1"/>
          <w:sz w:val="24"/>
          <w:szCs w:val="24"/>
          <w:rtl w:val="0"/>
        </w:rPr>
        <w:t xml:space="preserve">Program Outcome</w:t>
        <w:tab/>
        <w:t xml:space="preserve">Aligned SDG(s)</w:t>
        <w:tab/>
        <w:t xml:space="preserve">Rationale</w:t>
      </w:r>
    </w:p>
    <w:p w:rsidR="00000000" w:rsidDel="00000000" w:rsidP="00000000" w:rsidRDefault="00000000" w:rsidRPr="00000000" w14:paraId="000000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1"/>
        </w:tabs>
        <w:spacing w:after="0" w:before="24"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Apply a variety of philosophical dispositions and methods in addressing moral, social, political, cultural, technological, and environmental problems confronting contemporary society.</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3"/>
        </w:tabs>
        <w:spacing w:after="0" w:before="0"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Explicate underlying as- sumptions in discourse and engage in meaningful dia- logue with people of differ- ent faiths, beliefs, and non- beliefs, philosophical, socio- political, religious, or spiri- tual persuasions.</w:t>
      </w:r>
    </w:p>
    <w:p w:rsidR="00000000" w:rsidDel="00000000" w:rsidP="00000000" w:rsidRDefault="00000000" w:rsidRPr="00000000" w14:paraId="000000D5">
      <w:pPr>
        <w:spacing w:before="156" w:lineRule="auto"/>
        <w:rPr>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D6">
      <w:pPr>
        <w:spacing w:line="291.99999999999994" w:lineRule="auto"/>
        <w:ind w:left="142" w:right="39" w:firstLine="0"/>
        <w:jc w:val="both"/>
        <w:rPr>
          <w:sz w:val="24"/>
          <w:szCs w:val="24"/>
        </w:rPr>
      </w:pPr>
      <w:r w:rsidDel="00000000" w:rsidR="00000000" w:rsidRPr="00000000">
        <w:rPr>
          <w:b w:val="1"/>
          <w:bCs w:val="1"/>
          <w:sz w:val="24"/>
          <w:szCs w:val="24"/>
          <w:rtl w:val="0"/>
        </w:rPr>
        <w:t xml:space="preserve">SDG 13: </w:t>
      </w:r>
      <w:r w:rsidDel="00000000" w:rsidR="00000000" w:rsidRPr="00000000">
        <w:rPr>
          <w:sz w:val="24"/>
          <w:szCs w:val="24"/>
          <w:rtl w:val="0"/>
        </w:rPr>
        <w:t xml:space="preserve">Climate Action</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SDG 16: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Peace, Jus- tice and Strong Insti- tutions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91.99999999999994" w:lineRule="auto"/>
        <w:ind w:left="142" w:right="3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SDG 11: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Sustainable Cities and Communi- ties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SDG 16: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Peace, Jus- tice and Strong Insti- tutions</w:t>
      </w:r>
    </w:p>
    <w:p w:rsidR="00000000" w:rsidDel="00000000" w:rsidP="00000000" w:rsidRDefault="00000000" w:rsidRPr="00000000" w14:paraId="000000DB">
      <w:pPr>
        <w:spacing w:before="203" w:line="291.99999999999994" w:lineRule="auto"/>
        <w:ind w:left="142" w:right="38" w:firstLine="0"/>
        <w:jc w:val="both"/>
        <w:rPr>
          <w:sz w:val="24"/>
          <w:szCs w:val="24"/>
        </w:rPr>
      </w:pPr>
      <w:r w:rsidDel="00000000" w:rsidR="00000000" w:rsidRPr="00000000">
        <w:rPr>
          <w:b w:val="1"/>
          <w:bCs w:val="1"/>
          <w:sz w:val="24"/>
          <w:szCs w:val="24"/>
          <w:rtl w:val="0"/>
        </w:rPr>
        <w:t xml:space="preserve">SDG 17: </w:t>
      </w:r>
      <w:r w:rsidDel="00000000" w:rsidR="00000000" w:rsidRPr="00000000">
        <w:rPr>
          <w:sz w:val="24"/>
          <w:szCs w:val="24"/>
          <w:rtl w:val="0"/>
        </w:rPr>
        <w:t xml:space="preserve">Partner- ships for the Goals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91.99999999999994" w:lineRule="auto"/>
        <w:ind w:left="142" w:right="8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Equips graduates to con- tribute ethically to pub- lic discourse and problem- solving across critical global domains, including sustain- ability and justice.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2" w:right="85"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20" w:left="1417" w:right="1275" w:header="0" w:footer="771"/>
          <w:cols w:equalWidth="0" w:num="3">
            <w:col w:space="55" w:w="3035.9999999999995"/>
            <w:col w:space="55" w:w="3035.9999999999995"/>
            <w:col w:space="0" w:w="3035.9999999999995"/>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Strengthens intercultural and inter-belief understand- ing, promoting peacebuild- ing, social cohesion, and democratic dialogue.</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tabs>
          <w:tab w:val="left" w:leader="none" w:pos="1548"/>
        </w:tabs>
        <w:spacing w:before="1" w:line="291.99999999999994" w:lineRule="auto"/>
        <w:ind w:left="142" w:right="6234" w:firstLine="0"/>
        <w:rPr>
          <w:b w:val="1"/>
          <w:bCs w:val="1"/>
          <w:sz w:val="24"/>
          <w:szCs w:val="24"/>
        </w:rPr>
      </w:pPr>
      <w:r w:rsidDel="00000000" w:rsidR="00000000" w:rsidRPr="00000000">
        <w:rPr>
          <w:b w:val="1"/>
          <w:bCs w:val="1"/>
          <w:sz w:val="24"/>
          <w:szCs w:val="24"/>
          <w:rtl w:val="0"/>
        </w:rPr>
        <w:t xml:space="preserve">Research</w:t>
        <w:tab/>
        <w:t xml:space="preserve">(Methodical and Creative Inquirers)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tabs>
          <w:tab w:val="left" w:leader="none" w:pos="3216"/>
          <w:tab w:val="left" w:leader="none" w:pos="6289"/>
        </w:tabs>
        <w:ind w:left="142" w:firstLine="0"/>
        <w:rPr>
          <w:b w:val="1"/>
          <w:bCs w:val="1"/>
          <w:sz w:val="24"/>
          <w:szCs w:val="24"/>
        </w:rPr>
        <w:sectPr>
          <w:type w:val="continuous"/>
          <w:pgSz w:h="16840" w:w="11910" w:orient="portrait"/>
          <w:pgMar w:bottom="280" w:top="1920" w:left="1417" w:right="1275" w:header="0" w:footer="771"/>
        </w:sectPr>
      </w:pPr>
      <w:r w:rsidDel="00000000" w:rsidR="00000000" w:rsidRPr="00000000">
        <w:rPr>
          <w:b w:val="1"/>
          <w:bCs w:val="1"/>
          <w:sz w:val="24"/>
          <w:szCs w:val="24"/>
          <w:rtl w:val="0"/>
        </w:rPr>
        <w:t xml:space="preserve">Program Outcome</w:t>
        <w:tab/>
        <w:t xml:space="preserve">Aligned SDG(s)</w:t>
        <w:tab/>
        <w:t xml:space="preserve">Rationale</w:t>
      </w:r>
    </w:p>
    <w:p w:rsidR="00000000" w:rsidDel="00000000" w:rsidP="00000000" w:rsidRDefault="00000000" w:rsidRPr="00000000" w14:paraId="000000E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12"/>
        </w:tabs>
        <w:spacing w:after="0" w:before="66"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Formulate and defend one’s position on issues ad- dressed by philosophers or address criticisms and inte- grate them into one’s posi- tion.</w:t>
      </w:r>
    </w:p>
    <w:p w:rsidR="00000000" w:rsidDel="00000000" w:rsidP="00000000" w:rsidRDefault="00000000" w:rsidRPr="00000000" w14:paraId="000000E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5"/>
        </w:tabs>
        <w:spacing w:after="0" w:before="272"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Independently or col- laboratively produce philo- sophical research.</w:t>
      </w:r>
    </w:p>
    <w:p w:rsidR="00000000" w:rsidDel="00000000" w:rsidP="00000000" w:rsidRDefault="00000000" w:rsidRPr="00000000" w14:paraId="000000E9">
      <w:pPr>
        <w:spacing w:before="198" w:lineRule="auto"/>
        <w:rPr>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EA">
      <w:pPr>
        <w:spacing w:line="291.99999999999994" w:lineRule="auto"/>
        <w:ind w:left="142" w:right="38" w:firstLine="0"/>
        <w:jc w:val="both"/>
        <w:rPr>
          <w:sz w:val="24"/>
          <w:szCs w:val="24"/>
        </w:rPr>
      </w:pPr>
      <w:r w:rsidDel="00000000" w:rsidR="00000000" w:rsidRPr="00000000">
        <w:rPr>
          <w:b w:val="1"/>
          <w:bCs w:val="1"/>
          <w:sz w:val="24"/>
          <w:szCs w:val="24"/>
          <w:rtl w:val="0"/>
        </w:rPr>
        <w:t xml:space="preserve">SDG 4: </w:t>
      </w:r>
      <w:r w:rsidDel="00000000" w:rsidR="00000000" w:rsidRPr="00000000">
        <w:rPr>
          <w:sz w:val="24"/>
          <w:szCs w:val="24"/>
          <w:rtl w:val="0"/>
        </w:rPr>
        <w:t xml:space="preserve">Quality Ed- ucation</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SDG 16: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Peace, Jus- tice and Strong Insti- tutions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SDG 9: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Industry, In- novation and Infras- tructure</w:t>
      </w:r>
    </w:p>
    <w:p w:rsidR="00000000" w:rsidDel="00000000" w:rsidP="00000000" w:rsidRDefault="00000000" w:rsidRPr="00000000" w14:paraId="000000EE">
      <w:pPr>
        <w:spacing w:before="203" w:line="291.99999999999994" w:lineRule="auto"/>
        <w:ind w:left="142" w:right="38" w:firstLine="0"/>
        <w:jc w:val="both"/>
        <w:rPr>
          <w:sz w:val="24"/>
          <w:szCs w:val="24"/>
        </w:rPr>
      </w:pPr>
      <w:r w:rsidDel="00000000" w:rsidR="00000000" w:rsidRPr="00000000">
        <w:rPr>
          <w:b w:val="1"/>
          <w:bCs w:val="1"/>
          <w:sz w:val="24"/>
          <w:szCs w:val="24"/>
          <w:rtl w:val="0"/>
        </w:rPr>
        <w:t xml:space="preserve">SDG 4: </w:t>
      </w:r>
      <w:r w:rsidDel="00000000" w:rsidR="00000000" w:rsidRPr="00000000">
        <w:rPr>
          <w:sz w:val="24"/>
          <w:szCs w:val="24"/>
          <w:rtl w:val="0"/>
        </w:rPr>
        <w:t xml:space="preserve">Quality Ed- ucation</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91.99999999999994" w:lineRule="auto"/>
        <w:ind w:left="142" w:right="8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Develops critical thinking and argumentative clarity essential for democratic de- liberation and ethical lead- ership.</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99999999999994" w:lineRule="auto"/>
        <w:ind w:left="142" w:right="86"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40" w:w="11910" w:orient="portrait"/>
          <w:pgMar w:bottom="280" w:top="1920" w:left="1417" w:right="1275" w:header="0" w:footer="771"/>
          <w:cols w:equalWidth="0" w:num="3">
            <w:col w:space="55" w:w="3035.9999999999995"/>
            <w:col w:space="55" w:w="3035.9999999999995"/>
            <w:col w:space="0" w:w="3035.9999999999995"/>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Encourages rigorous knowl- edge production, collabora- tive innovation, and contri- bution to intellectual infras- tructure.</w:t>
      </w:r>
    </w:p>
    <w:p w:rsidR="00000000" w:rsidDel="00000000" w:rsidP="00000000" w:rsidRDefault="00000000" w:rsidRPr="00000000" w14:paraId="000000F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4"/>
        </w:tabs>
        <w:spacing w:after="0" w:before="24"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Organize conferences, symposiums, and lecture se- ries in philosophy for au- diences of different orienta- tions and persuasions.</w:t>
      </w:r>
    </w:p>
    <w:p w:rsidR="00000000" w:rsidDel="00000000" w:rsidP="00000000" w:rsidRDefault="00000000" w:rsidRPr="00000000" w14:paraId="000000F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37"/>
        </w:tabs>
        <w:spacing w:after="0" w:before="270"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Integrate multi-sectoral views in scholarly outputs and presentations, using in- clusive language, examples, and contexts.</w:t>
      </w:r>
    </w:p>
    <w:p w:rsidR="00000000" w:rsidDel="00000000" w:rsidP="00000000" w:rsidRDefault="00000000" w:rsidRPr="00000000" w14:paraId="000000F5">
      <w:pPr>
        <w:spacing w:before="154" w:lineRule="auto"/>
        <w:rPr>
          <w:sz w:val="24"/>
          <w:szCs w:val="24"/>
        </w:rPr>
      </w:pPr>
      <w:r w:rsidDel="00000000" w:rsidR="00000000" w:rsidRPr="00000000">
        <w:br w:type="column"/>
      </w:r>
      <w:r w:rsidDel="00000000" w:rsidR="00000000" w:rsidRPr="00000000">
        <w:rPr>
          <w:rtl w:val="0"/>
        </w:rPr>
      </w:r>
    </w:p>
    <w:p w:rsidR="00000000" w:rsidDel="00000000" w:rsidP="00000000" w:rsidRDefault="00000000" w:rsidRPr="00000000" w14:paraId="000000F6">
      <w:pPr>
        <w:spacing w:line="291.99999999999994" w:lineRule="auto"/>
        <w:ind w:left="142" w:right="38" w:firstLine="0"/>
        <w:jc w:val="both"/>
        <w:rPr>
          <w:sz w:val="24"/>
          <w:szCs w:val="24"/>
        </w:rPr>
      </w:pPr>
      <w:r w:rsidDel="00000000" w:rsidR="00000000" w:rsidRPr="00000000">
        <w:rPr>
          <w:b w:val="1"/>
          <w:bCs w:val="1"/>
          <w:sz w:val="24"/>
          <w:szCs w:val="24"/>
          <w:rtl w:val="0"/>
        </w:rPr>
        <w:t xml:space="preserve">SDG 17: </w:t>
      </w:r>
      <w:r w:rsidDel="00000000" w:rsidR="00000000" w:rsidRPr="00000000">
        <w:rPr>
          <w:sz w:val="24"/>
          <w:szCs w:val="24"/>
          <w:rtl w:val="0"/>
        </w:rPr>
        <w:t xml:space="preserve">Partner- ships for the Goals</w:t>
      </w:r>
    </w:p>
    <w:p w:rsidR="00000000" w:rsidDel="00000000" w:rsidP="00000000" w:rsidRDefault="00000000" w:rsidRPr="00000000" w14:paraId="000000F7">
      <w:pPr>
        <w:spacing w:before="202" w:line="291.99999999999994" w:lineRule="auto"/>
        <w:ind w:left="142" w:right="38" w:firstLine="0"/>
        <w:jc w:val="both"/>
        <w:rPr>
          <w:sz w:val="24"/>
          <w:szCs w:val="24"/>
        </w:rPr>
      </w:pPr>
      <w:r w:rsidDel="00000000" w:rsidR="00000000" w:rsidRPr="00000000">
        <w:rPr>
          <w:b w:val="1"/>
          <w:bCs w:val="1"/>
          <w:sz w:val="24"/>
          <w:szCs w:val="24"/>
          <w:rtl w:val="0"/>
        </w:rPr>
        <w:t xml:space="preserve">SDG 4: </w:t>
      </w:r>
      <w:r w:rsidDel="00000000" w:rsidR="00000000" w:rsidRPr="00000000">
        <w:rPr>
          <w:sz w:val="24"/>
          <w:szCs w:val="24"/>
          <w:rtl w:val="0"/>
        </w:rPr>
        <w:t xml:space="preserve">Quality Ed- ucation</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spacing w:line="291.99999999999994" w:lineRule="auto"/>
        <w:ind w:left="142" w:right="38" w:firstLine="0"/>
        <w:jc w:val="both"/>
        <w:rPr>
          <w:sz w:val="24"/>
          <w:szCs w:val="24"/>
        </w:rPr>
      </w:pPr>
      <w:r w:rsidDel="00000000" w:rsidR="00000000" w:rsidRPr="00000000">
        <w:rPr>
          <w:b w:val="1"/>
          <w:bCs w:val="1"/>
          <w:sz w:val="24"/>
          <w:szCs w:val="24"/>
          <w:rtl w:val="0"/>
        </w:rPr>
        <w:t xml:space="preserve">SDG 10: </w:t>
      </w:r>
      <w:r w:rsidDel="00000000" w:rsidR="00000000" w:rsidRPr="00000000">
        <w:rPr>
          <w:sz w:val="24"/>
          <w:szCs w:val="24"/>
          <w:rtl w:val="0"/>
        </w:rPr>
        <w:t xml:space="preserve">Reduced Inequalities</w:t>
      </w:r>
    </w:p>
    <w:p w:rsidR="00000000" w:rsidDel="00000000" w:rsidP="00000000" w:rsidRDefault="00000000" w:rsidRPr="00000000" w14:paraId="000000FA">
      <w:pPr>
        <w:spacing w:before="202" w:line="291.99999999999994" w:lineRule="auto"/>
        <w:ind w:left="142" w:right="38" w:firstLine="0"/>
        <w:jc w:val="both"/>
        <w:rPr>
          <w:sz w:val="24"/>
          <w:szCs w:val="24"/>
        </w:rPr>
      </w:pPr>
      <w:r w:rsidDel="00000000" w:rsidR="00000000" w:rsidRPr="00000000">
        <w:rPr>
          <w:b w:val="1"/>
          <w:bCs w:val="1"/>
          <w:sz w:val="24"/>
          <w:szCs w:val="24"/>
          <w:rtl w:val="0"/>
        </w:rPr>
        <w:t xml:space="preserve">SDG 5: </w:t>
      </w:r>
      <w:r w:rsidDel="00000000" w:rsidR="00000000" w:rsidRPr="00000000">
        <w:rPr>
          <w:sz w:val="24"/>
          <w:szCs w:val="24"/>
          <w:rtl w:val="0"/>
        </w:rPr>
        <w:t xml:space="preserve">Gender Equality</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91.99999999999994" w:lineRule="auto"/>
        <w:ind w:left="142" w:right="3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SDG 16: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Peace, Jus- tice and Strong Insti- tutions</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70"/>
          <w:tab w:val="left" w:leader="none" w:pos="2054"/>
        </w:tabs>
        <w:spacing w:after="0" w:before="24" w:line="291.99999999999994" w:lineRule="auto"/>
        <w:ind w:left="142" w:right="86"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Builds inclusive platforms for knowledge sharing and intercultural</w:t>
        <w:tab/>
        <w:tab/>
        <w:t xml:space="preserve">exchange through</w:t>
        <w:tab/>
        <w:t xml:space="preserve">public-facing philosophy.</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91.99999999999994" w:lineRule="auto"/>
        <w:ind w:left="142" w:right="86"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20" w:left="1417" w:right="1275" w:header="0" w:footer="771"/>
          <w:cols w:equalWidth="0" w:num="3">
            <w:col w:space="55" w:w="3035.9999999999995"/>
            <w:col w:space="55" w:w="3035.9999999999995"/>
            <w:col w:space="0" w:w="3035.9999999999995"/>
          </w:cols>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Embeds equity, intersec- tionality, and representa- tion into philosophical dis- course and public scholar- ship.</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FF">
      <w:pPr>
        <w:pStyle w:val="Heading1"/>
        <w:numPr>
          <w:ilvl w:val="0"/>
          <w:numId w:val="4"/>
        </w:numPr>
        <w:tabs>
          <w:tab w:val="left" w:leader="none" w:pos="603"/>
        </w:tabs>
        <w:ind w:left="603" w:hanging="580"/>
        <w:rPr/>
      </w:pPr>
      <w:bookmarkStart w:colFirst="0" w:colLast="0" w:name="_heading=h.dtqz14nj3fwl" w:id="5"/>
      <w:bookmarkEnd w:id="5"/>
      <w:r w:rsidDel="00000000" w:rsidR="00000000" w:rsidRPr="00000000">
        <w:rPr>
          <w:rtl w:val="0"/>
        </w:rPr>
        <w:t xml:space="preserve">PROGRAM REQUIREMENTS</w:t>
      </w:r>
    </w:p>
    <w:p w:rsidR="00000000" w:rsidDel="00000000" w:rsidP="00000000" w:rsidRDefault="00000000" w:rsidRPr="00000000" w14:paraId="00000100">
      <w:pPr>
        <w:spacing w:before="324" w:lineRule="auto"/>
        <w:ind w:left="23" w:firstLine="0"/>
        <w:jc w:val="both"/>
        <w:rPr>
          <w:b w:val="1"/>
          <w:bCs w:val="1"/>
          <w:sz w:val="28"/>
          <w:szCs w:val="28"/>
        </w:rPr>
      </w:pPr>
      <w:r w:rsidDel="00000000" w:rsidR="00000000" w:rsidRPr="00000000">
        <w:rPr>
          <w:b w:val="1"/>
          <w:bCs w:val="1"/>
          <w:sz w:val="28"/>
          <w:szCs w:val="28"/>
          <w:rtl w:val="0"/>
        </w:rPr>
        <w:t xml:space="preserve">Practicum (PRCPLMA)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PRCPLMA is a culminating course that integrates the theoretical, analytical, and ethical competencies developed throughout the Philosophy program into supervised professional practice. It is designed to bridge academic formation and real-world application by sit- uating students in guided work environments where philosophical skills are exercised in concrete contexts. Through a required 200 hours of guided work and internship, students engage in structured tasks under the supervision of a faculty mentor and/or external partner institution. These engagements may include academic research assistance, teach- ing support, curriculum development, policy analysis, content writing, community-based initiatives, or work in organizational, corporate, or technological settings.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91.99999999999994" w:lineRule="auto"/>
        <w:ind w:left="23" w:right="160"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practicum develops core competencies in critical and applied reasoning, ethical analysis, research and writing, communication across diverse stakeholders, and project co- ordination. Students are required to produce reflective and/or output-based deliverables (e.g., reports, portfolios, instructional materials, or research outputs) that demonstrate the integration of philosophical methods with professional practice. Regular consultation with mentors ensures that student work maintains intellectual rigor, ethical awareness, and practical relevance.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91.99999999999994" w:lineRule="auto"/>
        <w:ind w:left="23" w:right="161" w:firstLine="351"/>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40" w:w="11910" w:orient="portrait"/>
          <w:pgMar w:bottom="280" w:top="192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practicum serves as a key transition point in the program, forming students as Dynamic and Innovative Mentors, Advocacy-Driven Individuals, and Methodical and</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Creative Inquirers, capable of translating philosophical insight into responsible action across academic, professional, and civic domains.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ind w:left="23" w:firstLine="0"/>
        <w:jc w:val="both"/>
        <w:rPr>
          <w:b w:val="1"/>
          <w:bCs w:val="1"/>
          <w:sz w:val="28"/>
          <w:szCs w:val="28"/>
        </w:rPr>
      </w:pPr>
      <w:r w:rsidDel="00000000" w:rsidR="00000000" w:rsidRPr="00000000">
        <w:rPr>
          <w:b w:val="1"/>
          <w:bCs w:val="1"/>
          <w:sz w:val="28"/>
          <w:szCs w:val="28"/>
          <w:rtl w:val="0"/>
        </w:rPr>
        <w:t xml:space="preserve">Senior Research (PLMRES1 and PLMRES2)</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Research is the culminating academic requirement of the Philosophy program. It is a thesis-oriented sequence (PLMRES1 and PLMRES2) in which students under- take independent inquiry on a clearly defined philosophical problem or issue, with the goal of developing a defensible position or a novel interpretation grounded in rigorous argumentation and engagement with relevant literature.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91.99999999999994" w:lineRule="auto"/>
        <w:ind w:left="23" w:right="159"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Enrollment is restricted to students who have completed all required major philosophy courses and core program requirements, ensuring adequate preparation in philosophical content, methods, and academic writing.</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91.99999999999994" w:lineRule="auto"/>
        <w:ind w:left="23" w:right="160"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course is coordinated by a faculty member and follows a structured research process that includes proposal development, drafting, peer review, and revision. A central component of this process is the Pulong-Isip, a series of structured sessions where students present work-in-progress and receive critical feedback from peers and faculty, enabling refinement of arguments and clarity of analysis. Student work is evaluated by faculty panelists at key stages, including proposal and final assessment.</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91.99999999999994" w:lineRule="auto"/>
        <w:ind w:left="23" w:right="162"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process culminates in the Undergraduate Philosophy Conference, where all stu- dents present their research in a public academic setting. Selected papers are featured in a Senior Research Colloquium, which showcases the strongest works in the cohort, while all completed papers are compiled in the Senior Research Proceedings, serving as a formal record of undergraduate research outputs of the department.</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99999999999994" w:lineRule="auto"/>
        <w:ind w:left="23" w:right="160"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 outputs must meet standards of clarity, coherence, argumentative rigor, and proper scholarly documentation. As a capstone experience, Senior Research operational- izes the program’s learning outcomes by requiring engagement with philosophical texts and traditions, sustained independent inquiry, and the development of nuanced arguments supported by research. It cultivates openness to critique through Pulong-Isip sessions, peer review, and panel evaluation, while providing opportunities for public presentation and scholarly exchange through the conference and colloquium. In doing so, the course consolidates the program’s emphasis on disciplined inquiry, inclusive dialogue, and the application of philosophical reasoning in addressing complex issues.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spacing w:before="1" w:lineRule="auto"/>
        <w:ind w:left="23" w:firstLine="0"/>
        <w:jc w:val="both"/>
        <w:rPr>
          <w:b w:val="1"/>
          <w:bCs w:val="1"/>
          <w:sz w:val="28"/>
          <w:szCs w:val="28"/>
        </w:rPr>
      </w:pPr>
      <w:r w:rsidDel="00000000" w:rsidR="00000000" w:rsidRPr="00000000">
        <w:rPr>
          <w:b w:val="1"/>
          <w:bCs w:val="1"/>
          <w:sz w:val="28"/>
          <w:szCs w:val="28"/>
          <w:rtl w:val="0"/>
        </w:rPr>
        <w:t xml:space="preserve">Faculty-Student Mentorship</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Faculty-Student Mentorship is a core and integrative component of the Practicum Pro- gram, implemented through the Guided Work phase. In this component, students work</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1.99999999999994" w:lineRule="auto"/>
        <w:ind w:left="23" w:right="16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under the supervision of a faculty mentor who facilitates the integration of academic learning with preparatory professional experience prior to internship deployment.</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91.99999999999994" w:lineRule="auto"/>
        <w:ind w:left="23" w:right="160"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mentorship focuses on the development of competencies in research, teaching preparation, and advocacy formation. Students may assist in research activities, con- tribute to instructional design and class preparation, or develop initiatives aligned with service learning and community engagement. These activities are designed to consolidate knowledge and skills acquired from coursework, enabling students to translate philosoph- ical concepts, methods, and perspectives into applied and context-sensitive outputs.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91.99999999999994" w:lineRule="auto"/>
        <w:ind w:left="23" w:right="159"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Faculty mentors provide structured guidance, feedback, and evaluation throughout the Guided Work phase, ensuring that student work meets academic standards and reflects intellectual rigor, ethical awareness, and practical relevance. The mentorship process culminates in the development of a portfolio, which documents the student’s research contributions, teaching-related outputs, and advocacy initiatives. This portfolio serves as both an integrative academic requirement and a professional artifact demonstrating the student’s readiness for internship and broader career pathways.</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91.99999999999994" w:lineRule="auto"/>
        <w:ind w:left="23" w:right="161"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an integrative component of the program, Faculty-Student Mentorship operational- izes the program learning outcomes by consolidating engagement with philosophical texts and traditions, strengthening habits of independent and sustained inquiry, and developing the capacity to apply philosophical reasoning to real-world contexts. It fosters openness to dialogue through sustained mentor feedback, refines argumentation and research skills through guided outputs, and supports participation in academic and community-oriented initiatives. Through the portfolio, the mentorship provides concrete evidence of students’ ability to synthesize knowledge, skills, and values in preparation for professional practice and further scholarly work.</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spacing w:before="1" w:lineRule="auto"/>
        <w:ind w:left="23" w:firstLine="0"/>
        <w:jc w:val="both"/>
        <w:rPr>
          <w:b w:val="1"/>
          <w:bCs w:val="1"/>
          <w:sz w:val="28"/>
          <w:szCs w:val="28"/>
        </w:rPr>
      </w:pPr>
      <w:r w:rsidDel="00000000" w:rsidR="00000000" w:rsidRPr="00000000">
        <w:rPr>
          <w:b w:val="1"/>
          <w:bCs w:val="1"/>
          <w:sz w:val="28"/>
          <w:szCs w:val="28"/>
          <w:rtl w:val="0"/>
        </w:rPr>
        <w:t xml:space="preserve">Peer-to-Peer Student Mentorship (House Menstorship Program)</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Peer-to-Peer Student Mentorship, implemented through the House Mentorship Pro- gram, is an integrative component of the Philosophy program that cultivates a collabora- tive and supportive learning community among students. Participants are organized into houses (Ceniza, Quito, and Timbreza), which serve as stable communities for mentorship, dialogue, and academic engagement throughout their stay in the program.</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99999999999994" w:lineRule="auto"/>
        <w:ind w:left="23" w:right="161"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Within each house, students engage in regular activities such as roundtable discus- sions, research workshops, and Pulong-Isip-style conversations that promote peer learn- ing, critical exchange, and mutual support. The program is designed to provide a safe and inclusive space that encourages openness, intellectual risk-taking, and the development of each student’s philosophical voice within a community of inquiry.</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7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students take on mentoring roles within their respective houses, guiding ju-</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nior students in navigating coursework, developing research skills, and participating in departmental academic life. This peer-based structure reinforces continuity of learning, shared responsibility, and leadership development, while strengthening the department’s intellectual culture.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91.99999999999994" w:lineRule="auto"/>
        <w:ind w:left="23" w:right="161" w:firstLine="351"/>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an integrative component, the House Mentorship Program reinforces the program learning outcomes by sustaining engagement with philosophical ideas in dialogical set- tings, cultivating habits of lifelong learning, and fostering openness to diverse perspec- tives. It supports the development of argumentation and research skills through peer feedback, encourages participation in academic and community-oriented activities, and advances inclusive and collaborative practice within the discipline.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pStyle w:val="Heading1"/>
        <w:numPr>
          <w:ilvl w:val="0"/>
          <w:numId w:val="4"/>
        </w:numPr>
        <w:tabs>
          <w:tab w:val="left" w:leader="none" w:pos="603"/>
        </w:tabs>
        <w:spacing w:before="1" w:lineRule="auto"/>
        <w:ind w:left="603" w:hanging="580"/>
        <w:rPr/>
      </w:pPr>
      <w:bookmarkStart w:colFirst="0" w:colLast="0" w:name="_heading=h.imc2tvi75l7q" w:id="6"/>
      <w:bookmarkEnd w:id="6"/>
      <w:r w:rsidDel="00000000" w:rsidR="00000000" w:rsidRPr="00000000">
        <w:rPr>
          <w:rtl w:val="0"/>
        </w:rPr>
        <w:t xml:space="preserve">ADMISSION REQUIREMENTS</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23"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order to be admitted to the program, applicants must:</w:t>
      </w:r>
    </w:p>
    <w:p w:rsidR="00000000" w:rsidDel="00000000" w:rsidP="00000000" w:rsidRDefault="00000000" w:rsidRPr="00000000" w14:paraId="000001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07"/>
        </w:tabs>
        <w:spacing w:after="0" w:before="225" w:line="240" w:lineRule="auto"/>
        <w:ind w:left="607" w:right="0" w:hanging="2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Pass the interview of the Chair or Vice-Chair of the Philosophy Department,</w:t>
      </w:r>
    </w:p>
    <w:p w:rsidR="00000000" w:rsidDel="00000000" w:rsidP="00000000" w:rsidRDefault="00000000" w:rsidRPr="00000000" w14:paraId="000001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06"/>
          <w:tab w:val="left" w:leader="none" w:pos="608"/>
        </w:tabs>
        <w:spacing w:after="0" w:before="252" w:line="291.99999999999994" w:lineRule="auto"/>
        <w:ind w:left="608" w:right="162" w:hanging="30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Submit their course cards or transcript of records, together with the application form distributed by the Philosophy Department, and</w:t>
      </w:r>
    </w:p>
    <w:p w:rsidR="00000000" w:rsidDel="00000000" w:rsidP="00000000" w:rsidRDefault="00000000" w:rsidRPr="00000000" w14:paraId="000001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07"/>
        </w:tabs>
        <w:spacing w:after="0" w:before="188" w:line="240" w:lineRule="auto"/>
        <w:ind w:left="607" w:right="0" w:hanging="29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Pass the course GEETHIC and/or THINKIN—if they are shiftees.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pStyle w:val="Heading1"/>
        <w:numPr>
          <w:ilvl w:val="0"/>
          <w:numId w:val="4"/>
        </w:numPr>
        <w:tabs>
          <w:tab w:val="left" w:leader="none" w:pos="603"/>
        </w:tabs>
        <w:spacing w:before="1" w:lineRule="auto"/>
        <w:ind w:left="603" w:hanging="580"/>
        <w:rPr/>
      </w:pPr>
      <w:bookmarkStart w:colFirst="0" w:colLast="0" w:name="_heading=h.pv1pvfkzwezz" w:id="7"/>
      <w:bookmarkEnd w:id="7"/>
      <w:r w:rsidDel="00000000" w:rsidR="00000000" w:rsidRPr="00000000">
        <w:rPr>
          <w:rtl w:val="0"/>
        </w:rPr>
        <w:t xml:space="preserve">CURRICULUM</w:t>
      </w:r>
    </w:p>
    <w:p w:rsidR="00000000" w:rsidDel="00000000" w:rsidP="00000000" w:rsidRDefault="00000000" w:rsidRPr="00000000" w14:paraId="00000122">
      <w:pPr>
        <w:pStyle w:val="Heading2"/>
        <w:numPr>
          <w:ilvl w:val="1"/>
          <w:numId w:val="4"/>
        </w:numPr>
        <w:tabs>
          <w:tab w:val="left" w:leader="none" w:pos="758"/>
        </w:tabs>
        <w:spacing w:before="324" w:lineRule="auto"/>
        <w:ind w:left="758" w:hanging="735"/>
        <w:rPr/>
      </w:pPr>
      <w:bookmarkStart w:colFirst="0" w:colLast="0" w:name="_heading=h.fywxblpjn8sw" w:id="8"/>
      <w:bookmarkEnd w:id="8"/>
      <w:r w:rsidDel="00000000" w:rsidR="00000000" w:rsidRPr="00000000">
        <w:rPr>
          <w:rtl w:val="0"/>
        </w:rPr>
        <w:t xml:space="preserve">MAJOR PHILOSOPHY COURSES</w:t>
      </w:r>
    </w:p>
    <w:p w:rsidR="00000000" w:rsidDel="00000000" w:rsidP="00000000" w:rsidRDefault="00000000" w:rsidRPr="00000000" w14:paraId="00000123">
      <w:pPr>
        <w:pStyle w:val="Heading3"/>
        <w:numPr>
          <w:ilvl w:val="2"/>
          <w:numId w:val="4"/>
        </w:numPr>
        <w:tabs>
          <w:tab w:val="left" w:leader="none" w:pos="844"/>
        </w:tabs>
        <w:spacing w:before="209" w:lineRule="auto"/>
        <w:ind w:left="844" w:hanging="821"/>
        <w:rPr/>
      </w:pPr>
      <w:bookmarkStart w:colFirst="0" w:colLast="0" w:name="_heading=h.w535ixhzi70a" w:id="9"/>
      <w:bookmarkEnd w:id="9"/>
      <w:r w:rsidDel="00000000" w:rsidR="00000000" w:rsidRPr="00000000">
        <w:rPr>
          <w:rtl w:val="0"/>
        </w:rPr>
        <w:t xml:space="preserve">PLMPROB (Philosophical Problems)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introduces students to the philosophical endeavor through examining some of the significant and key issues in philosophy such as the problem of evil, the problem of value, and the problem of free will, and other problems that matter. As philosophers, we try to find out whether our views on the above can be supported with rational arguments, or whether we must give them up considering closer scrutiny.</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pStyle w:val="Heading3"/>
        <w:numPr>
          <w:ilvl w:val="2"/>
          <w:numId w:val="4"/>
        </w:numPr>
        <w:tabs>
          <w:tab w:val="left" w:leader="none" w:pos="844"/>
        </w:tabs>
        <w:ind w:left="844" w:hanging="821"/>
        <w:rPr/>
      </w:pPr>
      <w:bookmarkStart w:colFirst="0" w:colLast="0" w:name="_heading=h.4g8av2vw2hex" w:id="10"/>
      <w:bookmarkEnd w:id="10"/>
      <w:r w:rsidDel="00000000" w:rsidR="00000000" w:rsidRPr="00000000">
        <w:rPr>
          <w:rtl w:val="0"/>
        </w:rPr>
        <w:t xml:space="preserve">PLMWOMN (Women in Philosophy)</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aim of this course is to initiate students to interrogate the presumed universality of philosophy. The course will investigate the subject of women as both sex and as gender in the canon of philosophical research. As a vital supplement to the history and thematic philosophy major courses, this course specifically seeks to find the “woman” in philosophy via the following areas:</w:t>
      </w:r>
    </w:p>
    <w:p w:rsidR="00000000" w:rsidDel="00000000" w:rsidP="00000000" w:rsidRDefault="00000000" w:rsidRPr="00000000" w14:paraId="00000128">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606"/>
          <w:tab w:val="left" w:leader="none" w:pos="608"/>
        </w:tabs>
        <w:spacing w:after="0" w:before="72" w:line="291.99999999999994" w:lineRule="auto"/>
        <w:ind w:left="608" w:right="162"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Realizing the importance of situating women in the history of philosophy as they are valuable philosophical figures and active contributors to the (ever) developing philosophical canon. This issue of who counts as philosopher and what is philosophy remains an ever-pressing philosophical issue.</w:t>
      </w:r>
    </w:p>
    <w:p w:rsidR="00000000" w:rsidDel="00000000" w:rsidP="00000000" w:rsidRDefault="00000000" w:rsidRPr="00000000" w14:paraId="00000129">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606"/>
          <w:tab w:val="left" w:leader="none" w:pos="608"/>
        </w:tabs>
        <w:spacing w:after="0" w:before="177" w:line="291.99999999999994" w:lineRule="auto"/>
        <w:ind w:left="608" w:right="161"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Interrogating what the concept of woman has meant for traditional canonical (male) philosophers throughout the ages.</w:t>
      </w:r>
    </w:p>
    <w:p w:rsidR="00000000" w:rsidDel="00000000" w:rsidP="00000000" w:rsidRDefault="00000000" w:rsidRPr="00000000" w14:paraId="0000012A">
      <w:pPr>
        <w:keepNext w:val="0"/>
        <w:keepLines w:val="0"/>
        <w:pageBreakBefore w:val="0"/>
        <w:widowControl w:val="0"/>
        <w:numPr>
          <w:ilvl w:val="3"/>
          <w:numId w:val="4"/>
        </w:numPr>
        <w:pBdr>
          <w:top w:space="0" w:sz="0" w:val="nil"/>
          <w:left w:space="0" w:sz="0" w:val="nil"/>
          <w:bottom w:space="0" w:sz="0" w:val="nil"/>
          <w:right w:space="0" w:sz="0" w:val="nil"/>
          <w:between w:space="0" w:sz="0" w:val="nil"/>
        </w:pBdr>
        <w:shd w:fill="auto" w:val="clear"/>
        <w:tabs>
          <w:tab w:val="left" w:leader="none" w:pos="606"/>
          <w:tab w:val="left" w:leader="none" w:pos="608"/>
        </w:tabs>
        <w:spacing w:after="0" w:before="174" w:line="291.99999999999994" w:lineRule="auto"/>
        <w:ind w:left="608" w:right="162" w:hanging="23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special focus on the emergence of feminist theory as a perspective in furthering the study of philosophy, it brings together the two abovementioned focus in women as philosophers as they philosophize about the concepts and contexts of women doing philosophy.</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pStyle w:val="Heading3"/>
        <w:numPr>
          <w:ilvl w:val="2"/>
          <w:numId w:val="4"/>
        </w:numPr>
        <w:tabs>
          <w:tab w:val="left" w:leader="none" w:pos="844"/>
        </w:tabs>
        <w:ind w:left="844" w:hanging="821"/>
        <w:rPr/>
      </w:pPr>
      <w:bookmarkStart w:colFirst="0" w:colLast="0" w:name="_heading=h.ap5axrrmor4s" w:id="11"/>
      <w:bookmarkEnd w:id="11"/>
      <w:r w:rsidDel="00000000" w:rsidR="00000000" w:rsidRPr="00000000">
        <w:rPr>
          <w:rtl w:val="0"/>
        </w:rPr>
        <w:t xml:space="preserve">PLMSYLO (Symbolic Logic)</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logic is the study of correct forms of reasoning, symbolic logic is the study of formal theories of logic. PLMSYLO: Symbolic Logic is an introductory philosophy course aimed to teach students these formal theories and show their applications in various forms of reasoning. This course will cover classical and some nonclassical first-order logics, and their respective model theories and proof theories. In this course, students will be able to develop their formal reasoning skills.</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pStyle w:val="Heading3"/>
        <w:numPr>
          <w:ilvl w:val="2"/>
          <w:numId w:val="4"/>
        </w:numPr>
        <w:tabs>
          <w:tab w:val="left" w:leader="none" w:pos="844"/>
        </w:tabs>
        <w:spacing w:before="1" w:lineRule="auto"/>
        <w:ind w:left="844" w:hanging="821"/>
        <w:rPr/>
      </w:pPr>
      <w:bookmarkStart w:colFirst="0" w:colLast="0" w:name="_heading=h.ubpy3mnh0tuy" w:id="12"/>
      <w:bookmarkEnd w:id="12"/>
      <w:r w:rsidDel="00000000" w:rsidR="00000000" w:rsidRPr="00000000">
        <w:rPr>
          <w:rtl w:val="0"/>
        </w:rPr>
        <w:t xml:space="preserve">PLMANCI (Ancient Philosophy)</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Ancient Philosophy is a major philosophy course that covers the historical development of Western thought during the ancient period, that is, from the time of the predecessors of philosophical cosmogonists to the time of the post-Aristotelians. The emphasis will be on reading of translated classical texts and analysis of arguments presented by ancient Greek philosophers. Careful reading of a standard history text will provide the context.</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3"/>
        <w:numPr>
          <w:ilvl w:val="2"/>
          <w:numId w:val="4"/>
        </w:numPr>
        <w:tabs>
          <w:tab w:val="left" w:leader="none" w:pos="844"/>
        </w:tabs>
        <w:ind w:left="844" w:hanging="821"/>
        <w:rPr/>
      </w:pPr>
      <w:bookmarkStart w:colFirst="0" w:colLast="0" w:name="_heading=h.9hu6yfym52c3" w:id="13"/>
      <w:bookmarkEnd w:id="13"/>
      <w:r w:rsidDel="00000000" w:rsidR="00000000" w:rsidRPr="00000000">
        <w:rPr>
          <w:rtl w:val="0"/>
        </w:rPr>
        <w:t xml:space="preserve">PLMCONT (Contemporary Epistemology)</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Contemporary Epistemology is an enabling major course in philosophy that introduces the students to various theories of knowledge as discussed in contemporary philosophy. Among others, the topics include epistemic internalism and externalism, foundationalism, contextualism, social and virtue epistemology, feminist epistemology, and the ideas of Gettier, Alcoff and Potter, Anderson, DeRose, Nozick, Goldman etc.</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pStyle w:val="Heading3"/>
        <w:numPr>
          <w:ilvl w:val="2"/>
          <w:numId w:val="4"/>
        </w:numPr>
        <w:tabs>
          <w:tab w:val="left" w:leader="none" w:pos="844"/>
        </w:tabs>
        <w:ind w:left="844" w:hanging="821"/>
        <w:rPr/>
      </w:pPr>
      <w:bookmarkStart w:colFirst="0" w:colLast="0" w:name="_heading=h.4j48d8dnneui" w:id="14"/>
      <w:bookmarkEnd w:id="14"/>
      <w:r w:rsidDel="00000000" w:rsidR="00000000" w:rsidRPr="00000000">
        <w:rPr>
          <w:rtl w:val="0"/>
        </w:rPr>
        <w:t xml:space="preserve">PLMEXIS (Existentialism and Phenomenology)</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36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course takes an in-depth look into the phenomenological tradition and how it engages existential issues.  It begins with an introduction to the phenomenology of Edmund</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Husserl. The second part deals with the ideas of the major phenomenologists who followed and critiqued Husserl, such as: Martin Heidegger on the problem of being, Jean -Paul Sartre on the problem of nothingness, Maurice Merleau-Ponty on the phenomenology of perception, and Emmanuel Levinas on ethics as first philosophy. The third and last part focuses on key themes in existential phenomenology not already covered in part 2, such as absurdity, intersubjectivity, and aging and illness.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pStyle w:val="Heading3"/>
        <w:numPr>
          <w:ilvl w:val="2"/>
          <w:numId w:val="4"/>
        </w:numPr>
        <w:tabs>
          <w:tab w:val="left" w:leader="none" w:pos="844"/>
        </w:tabs>
        <w:ind w:left="844" w:hanging="821"/>
        <w:rPr/>
      </w:pPr>
      <w:bookmarkStart w:colFirst="0" w:colLast="0" w:name="_heading=h.q5zpa1b3lrsr" w:id="15"/>
      <w:bookmarkEnd w:id="15"/>
      <w:r w:rsidDel="00000000" w:rsidR="00000000" w:rsidRPr="00000000">
        <w:rPr>
          <w:rtl w:val="0"/>
        </w:rPr>
        <w:t xml:space="preserve">PLMLANG (Philosophy of Language)</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58"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(PLMLANG, Philosophy of Language) is a major philosophy course that introduces students to the various theories of meaning advanced by philosophers that in- clude Frege, Russell, Moore, Carnap, Wittgenstein, Austin, Searle, Quine, Kripke, Grice, and Chomsky. The course examines the accounts of both ideal-language philosophy, which focuses on truth-bearing expressions and the relationship of language with the world, and ordinary-language philosophy, which focuses on expressions used in ordinary context and the relationship of language with its users. Through this course, students will learn how language in general shapes the way we think about the world and how we interact and relate with one another.</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pStyle w:val="Heading3"/>
        <w:numPr>
          <w:ilvl w:val="2"/>
          <w:numId w:val="4"/>
        </w:numPr>
        <w:tabs>
          <w:tab w:val="left" w:leader="none" w:pos="844"/>
        </w:tabs>
        <w:spacing w:before="1" w:lineRule="auto"/>
        <w:ind w:left="844" w:hanging="821"/>
        <w:rPr/>
      </w:pPr>
      <w:bookmarkStart w:colFirst="0" w:colLast="0" w:name="_heading=h.ybolyc6yxmf5" w:id="16"/>
      <w:bookmarkEnd w:id="16"/>
      <w:r w:rsidDel="00000000" w:rsidR="00000000" w:rsidRPr="00000000">
        <w:rPr>
          <w:rtl w:val="0"/>
        </w:rPr>
        <w:t xml:space="preserve">PLMPOST  (Postmodernism)</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introduces Postmodern Philosophy—its origins, assumptions, directions, and principles. It offers a historical-critical view of Postmodern Philosophy through an in- terdisciplinary study via philosophical, anthropological, and sociological readings. In particular, it clarifies the following: (1) The Postmodern Condition, (2) Postmodern Phi- losophy and the contexts of suffering and crises, (3) Postmodern Philosophy and reason, and (4) Postmodern Philosophy and its view of the Subject vis-`a-vis Objective Reality.</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pStyle w:val="Heading3"/>
        <w:numPr>
          <w:ilvl w:val="2"/>
          <w:numId w:val="4"/>
        </w:numPr>
        <w:tabs>
          <w:tab w:val="left" w:leader="none" w:pos="844"/>
        </w:tabs>
        <w:ind w:left="844" w:hanging="821"/>
        <w:rPr/>
      </w:pPr>
      <w:bookmarkStart w:colFirst="0" w:colLast="0" w:name="_heading=h.whg622wui9o7" w:id="17"/>
      <w:bookmarkEnd w:id="17"/>
      <w:r w:rsidDel="00000000" w:rsidR="00000000" w:rsidRPr="00000000">
        <w:rPr>
          <w:rtl w:val="0"/>
        </w:rPr>
        <w:t xml:space="preserve">PLMESTH (Philosophy of Aesthetics)</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Whenever one encounters or experiences a certain work of art, say a painting, novel or a song, one inevitably immerses into a series of questions. Is this art? What does this mean? Can a song be beautiful but immoral? Can knowledge be obtained from fiction? How does a triangle represent femininity? Is art merely “subjective”? What about “taste”? Why do human beings create? Is art gendered? When a person reflects on these fundamental questions relating to beauty and the arts, one is doing aesthetics and philosophy of arts.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91.99999999999994" w:lineRule="auto"/>
        <w:ind w:left="23" w:right="161" w:firstLine="351"/>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is an introduction to aesthetics and philosophy of arts. This gives un- dergraduate students an overview of the perennial philosophical problems involving taste and different forms of art like visual (paintings, films, and photographs), literary (poetry</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and fiction), performance, and performing (dance and theater). This subject attempt to explore how philosophers and artists, both Eastern and Western, struggle with said issues. This will also introduce students to several different approaches in the field of philosophy of art and aesthetics, such as analytic and continental.</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pStyle w:val="Heading3"/>
        <w:numPr>
          <w:ilvl w:val="2"/>
          <w:numId w:val="4"/>
        </w:numPr>
        <w:tabs>
          <w:tab w:val="left" w:leader="none" w:pos="979"/>
        </w:tabs>
        <w:ind w:left="979" w:hanging="956"/>
        <w:rPr/>
      </w:pPr>
      <w:bookmarkStart w:colFirst="0" w:colLast="0" w:name="_heading=h.brb7lxomj6ce" w:id="18"/>
      <w:bookmarkEnd w:id="18"/>
      <w:r w:rsidDel="00000000" w:rsidR="00000000" w:rsidRPr="00000000">
        <w:rPr>
          <w:rtl w:val="0"/>
        </w:rPr>
        <w:t xml:space="preserve">PLMEDVL (Medieval Philosophy)</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offers a coherent narrative of Medieval Philosophy to undergraduate stu- dents. This shall be accomplished through a critical examination of the core philosoph- ical problems and issues that shaped the development of Christian, Islamic, and Jewish philosophies from the 8th century through the succeeding centuries to the 15th century and beyond. This close examination shall make use of collections of selected primary readings and commentaries of major philosophical issues that correspond to this stage in the history of western thought. An important aspect of the development of Medieval Philosophy that will come under scrutiny is its impact to the succeeding periods and its relevance to understanding today’s global society. The intended learning outcome for the undergraduate students is the ability to diagnose and evaluate persistent issues of man and society in comparative perspective according to the praxis of the Medieval thinkers.</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pStyle w:val="Heading3"/>
        <w:numPr>
          <w:ilvl w:val="2"/>
          <w:numId w:val="4"/>
        </w:numPr>
        <w:tabs>
          <w:tab w:val="left" w:leader="none" w:pos="979"/>
        </w:tabs>
        <w:ind w:left="979" w:hanging="956"/>
        <w:rPr/>
      </w:pPr>
      <w:bookmarkStart w:colFirst="0" w:colLast="0" w:name="_heading=h.fpi7knqwo51u" w:id="19"/>
      <w:bookmarkEnd w:id="19"/>
      <w:r w:rsidDel="00000000" w:rsidR="00000000" w:rsidRPr="00000000">
        <w:rPr>
          <w:rtl w:val="0"/>
        </w:rPr>
        <w:t xml:space="preserve">PLMRELS (Philosophy of Religion)</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of Religion is an inter disciplinary exploration of issues concerning religious thought and institutions: the arguments for the existence of God, the arguments against the existence of God, the attributes of God, the problem of evil, reason and faith, soteri- ology, mysticism, and other claims of different religions regarding the Self, the Divine and the Universe. The course will also deal with the various aspects of religion: psychological, sociological, and anthropological.</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pStyle w:val="Heading3"/>
        <w:numPr>
          <w:ilvl w:val="2"/>
          <w:numId w:val="4"/>
        </w:numPr>
        <w:tabs>
          <w:tab w:val="left" w:leader="none" w:pos="979"/>
        </w:tabs>
        <w:ind w:left="979" w:hanging="956"/>
        <w:rPr/>
      </w:pPr>
      <w:bookmarkStart w:colFirst="0" w:colLast="0" w:name="_heading=h.nf24rscy27br" w:id="20"/>
      <w:bookmarkEnd w:id="20"/>
      <w:r w:rsidDel="00000000" w:rsidR="00000000" w:rsidRPr="00000000">
        <w:rPr>
          <w:rtl w:val="0"/>
        </w:rPr>
        <w:t xml:space="preserve">PLMINDI (Indian Philosophy)</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Indian Philosophy introduces students who have no or little background in Eastern Philos- ophy, to the worldviews that originated in India. For those with substantial background in Oriental thought, this course provides a venue for discussion and exploration of Indian philosophical systems with a view to a comparative study between Eastern and Western thought. It surveys the major schools of thought within Indian philosophy, with emphasis on classical thought and major commentaries from contemporary thinkers.</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pStyle w:val="Heading3"/>
        <w:numPr>
          <w:ilvl w:val="2"/>
          <w:numId w:val="4"/>
        </w:numPr>
        <w:tabs>
          <w:tab w:val="left" w:leader="none" w:pos="979"/>
        </w:tabs>
        <w:spacing w:before="1" w:lineRule="auto"/>
        <w:ind w:left="979" w:hanging="956"/>
        <w:rPr/>
      </w:pPr>
      <w:bookmarkStart w:colFirst="0" w:colLast="0" w:name="_heading=h.z8ugz95kg8u7" w:id="21"/>
      <w:bookmarkEnd w:id="21"/>
      <w:r w:rsidDel="00000000" w:rsidR="00000000" w:rsidRPr="00000000">
        <w:rPr>
          <w:rtl w:val="0"/>
        </w:rPr>
        <w:t xml:space="preserve">PLMMORP (Moral Philosophy)</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3"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Moral Philosophy is an introductory course to the various theories of ethics. Its hybrid design enables senior Philosophy students to do basic research and critically examine</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 practices. The course is organized into three major discussions: on the nature of moral responsibility; on normative ethical theories; and, on key issues in meta ethics.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pStyle w:val="Heading3"/>
        <w:numPr>
          <w:ilvl w:val="2"/>
          <w:numId w:val="4"/>
        </w:numPr>
        <w:tabs>
          <w:tab w:val="left" w:leader="none" w:pos="979"/>
        </w:tabs>
        <w:ind w:left="979" w:hanging="956"/>
        <w:rPr/>
      </w:pPr>
      <w:bookmarkStart w:colFirst="0" w:colLast="0" w:name="_heading=h.rgpbycbf4mqp" w:id="22"/>
      <w:bookmarkEnd w:id="22"/>
      <w:r w:rsidDel="00000000" w:rsidR="00000000" w:rsidRPr="00000000">
        <w:rPr>
          <w:rtl w:val="0"/>
        </w:rPr>
        <w:t xml:space="preserve">PLMMETA (Contemporary Metaphysics)</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Contemporary Metaphysics is a problem-based introduction to metaphysics. Metaphysics is the philosophical study of the general features of reality. In this course, we will tackle some of the central topics in this area of philosophy.</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pStyle w:val="Heading3"/>
        <w:numPr>
          <w:ilvl w:val="2"/>
          <w:numId w:val="4"/>
        </w:numPr>
        <w:tabs>
          <w:tab w:val="left" w:leader="none" w:pos="979"/>
        </w:tabs>
        <w:ind w:left="979" w:hanging="956"/>
        <w:rPr/>
      </w:pPr>
      <w:bookmarkStart w:colFirst="0" w:colLast="0" w:name="_heading=h.c1i83grns7cg" w:id="23"/>
      <w:bookmarkEnd w:id="23"/>
      <w:r w:rsidDel="00000000" w:rsidR="00000000" w:rsidRPr="00000000">
        <w:rPr>
          <w:rtl w:val="0"/>
        </w:rPr>
        <w:t xml:space="preserve">PLMSCIE (Philosophy of Science)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is a major philosophy subject that surveys some of the foundational issues related to the nature of science. Students will analyze and evaluate the basic concepts and practices within science by focusing on its metaphysical, epistemological, and axiological aspects. Furthermore, students will also be introduced to a number of topics in the philosophy of science such as the structure of scientific change, reductionism and the unity of science, and the like.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pStyle w:val="Heading3"/>
        <w:numPr>
          <w:ilvl w:val="2"/>
          <w:numId w:val="4"/>
        </w:numPr>
        <w:tabs>
          <w:tab w:val="left" w:leader="none" w:pos="979"/>
        </w:tabs>
        <w:spacing w:before="1" w:lineRule="auto"/>
        <w:ind w:left="979" w:hanging="956"/>
        <w:rPr/>
      </w:pPr>
      <w:bookmarkStart w:colFirst="0" w:colLast="0" w:name="_heading=h.mb7eilaare8h" w:id="24"/>
      <w:bookmarkEnd w:id="24"/>
      <w:r w:rsidDel="00000000" w:rsidR="00000000" w:rsidRPr="00000000">
        <w:rPr>
          <w:rtl w:val="0"/>
        </w:rPr>
        <w:t xml:space="preserve">PLMMIND (Philosophy of Mind)</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is a major philosophy course that surveys the basic philosophical issues concerning the nature of the mind with regard to its existence, identity, and relation to the body. Students will examine the significant role played by the mind in certain areas of philosophizing such as metaphysics and epistemology; and analyze the different claims and arguments of the major competing philosophical theories about the mind. The course will also introduce the students to some of the current topics in the philosophy of mind such as those related to the possibility of artificial or machine intelligence and the naturalization of the mind.</w:t>
      </w:r>
    </w:p>
    <w:p w:rsidR="00000000" w:rsidDel="00000000" w:rsidP="00000000" w:rsidRDefault="00000000" w:rsidRPr="00000000" w14:paraId="00000159">
      <w:pPr>
        <w:pStyle w:val="Heading3"/>
        <w:numPr>
          <w:ilvl w:val="2"/>
          <w:numId w:val="4"/>
        </w:numPr>
        <w:tabs>
          <w:tab w:val="left" w:leader="none" w:pos="979"/>
        </w:tabs>
        <w:spacing w:before="32" w:lineRule="auto"/>
        <w:ind w:left="979" w:hanging="956"/>
        <w:rPr/>
      </w:pPr>
      <w:bookmarkStart w:colFirst="0" w:colLast="0" w:name="_heading=h.jzvguhkru04o" w:id="25"/>
      <w:bookmarkEnd w:id="25"/>
      <w:r w:rsidDel="00000000" w:rsidR="00000000" w:rsidRPr="00000000">
        <w:rPr>
          <w:rtl w:val="0"/>
        </w:rPr>
        <w:t xml:space="preserve">PLMMDRN (Modern Philosophy)</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Modern Philosophy is a course which investigates and surveys the fundamental teachings of the prominent Modern European Philosophers of the seventeenth to nineteenth cen- tury. These Philosophical systems range from the Philosophical systems of Rationalism, Empiricism, Kantian Philosophy, German idealism, the Post Idealist systems to Niet- zsche’s philosophy. Furthermore, the aforementioned philosophers focus on the domain of Epistemology, Metaphysics, the foundations and history of consciousness, of selfhood and ethics.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pStyle w:val="Heading3"/>
        <w:numPr>
          <w:ilvl w:val="2"/>
          <w:numId w:val="4"/>
        </w:numPr>
        <w:tabs>
          <w:tab w:val="left" w:leader="none" w:pos="979"/>
        </w:tabs>
        <w:ind w:left="979" w:hanging="956"/>
        <w:rPr/>
      </w:pPr>
      <w:bookmarkStart w:colFirst="0" w:colLast="0" w:name="_heading=h.mmtivmxah5c4" w:id="26"/>
      <w:bookmarkEnd w:id="26"/>
      <w:r w:rsidDel="00000000" w:rsidR="00000000" w:rsidRPr="00000000">
        <w:rPr>
          <w:rtl w:val="0"/>
        </w:rPr>
        <w:t xml:space="preserve">PLMSOCI (Social and Political Philosophy)</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core questions of Political Philosophy – and of Social Philosophy – concern the notion of “just society.” True to their philosophical character these are generative questions. By this we mean that they challenge the way we think; make us evaluate our claims and our bases for them; and, motivate us to ask further questions. The history of this branch of Philosophy reminds us that both its accomplishments and persistent challenges point to the mutual entailment between philosophical inquiry and the need to reduce the conflict and tension between individual wellbeing and wellbeing on the highest possible social level. An important lesson from the last 40 years teaches us that polities and citizens need answers in the form of policies that work, structuring norms that guarantee stability, and institutional arrangements that allow individuals and societies to flourish together. So, inquiries about the state, government, politics, justice, law, rights, duties, equality, and liberty should be inspired by the goal of improving the state of affairs of our shared lives. This will as well benefit inquiry itself with its concomitant assurance that we can still rely on our rational spirit. We will, therefore, continue the tradition of philosophical inquiry not only to live the hope that we can conquer ourselves but also contribute earnestly to search for that elusive institutional arrangement of living together that allows all to achieve a life of human flourishing.</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pStyle w:val="Heading3"/>
        <w:numPr>
          <w:ilvl w:val="2"/>
          <w:numId w:val="4"/>
        </w:numPr>
        <w:tabs>
          <w:tab w:val="left" w:leader="none" w:pos="979"/>
        </w:tabs>
        <w:spacing w:before="1" w:lineRule="auto"/>
        <w:ind w:left="979" w:hanging="956"/>
        <w:rPr/>
      </w:pPr>
      <w:bookmarkStart w:colFirst="0" w:colLast="0" w:name="_heading=h.77uxomkktzg1" w:id="27"/>
      <w:bookmarkEnd w:id="27"/>
      <w:r w:rsidDel="00000000" w:rsidR="00000000" w:rsidRPr="00000000">
        <w:rPr>
          <w:rtl w:val="0"/>
        </w:rPr>
        <w:t xml:space="preserve">PLMCHIN (Chinese Philosophy)</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40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Chinese Philosophy introduces students who have no or little background in Eastern Philosophy, to the world views that originated in China. For those with substantial back- ground in Oriental thought, this course provides a venue for discussion and exploration of Chinese philosophical systems with a view to a comparative study between Eastern and Western thought. It surveys the major schools of thought within Chinese philosophy, with emphasis on classical thought and major commentaries from contemporary thinkers.</w:t>
      </w:r>
    </w:p>
    <w:p w:rsidR="00000000" w:rsidDel="00000000" w:rsidP="00000000" w:rsidRDefault="00000000" w:rsidRPr="00000000" w14:paraId="00000161">
      <w:pPr>
        <w:pStyle w:val="Heading3"/>
        <w:numPr>
          <w:ilvl w:val="2"/>
          <w:numId w:val="4"/>
        </w:numPr>
        <w:tabs>
          <w:tab w:val="left" w:leader="none" w:pos="979"/>
        </w:tabs>
        <w:spacing w:before="32" w:lineRule="auto"/>
        <w:ind w:left="979" w:hanging="956"/>
        <w:rPr/>
      </w:pPr>
      <w:bookmarkStart w:colFirst="0" w:colLast="0" w:name="_heading=h.l1rhupwgww6u" w:id="28"/>
      <w:bookmarkEnd w:id="28"/>
      <w:r w:rsidDel="00000000" w:rsidR="00000000" w:rsidRPr="00000000">
        <w:rPr>
          <w:rtl w:val="0"/>
        </w:rPr>
        <w:t xml:space="preserve">PLMFILI  (Filipino  Philosophy)</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Filipino Philosophy is an introduction to history and the different problems and issues that surround Filipino Philosophy. As a relatively new discourse in the field of philosophy, this subject also develops the students’ ability to analyze, evaluate, and critique the various held theories or ideas regarding Filipino Philosophy. This serves as a preparation for their own formulation of arguments and theories on the subject matter.</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pStyle w:val="Heading2"/>
        <w:numPr>
          <w:ilvl w:val="1"/>
          <w:numId w:val="4"/>
        </w:numPr>
        <w:tabs>
          <w:tab w:val="left" w:leader="none" w:pos="758"/>
        </w:tabs>
        <w:ind w:left="758" w:hanging="735"/>
        <w:rPr/>
      </w:pPr>
      <w:bookmarkStart w:colFirst="0" w:colLast="0" w:name="_heading=h.u0zpvcsjz9dx" w:id="29"/>
      <w:bookmarkEnd w:id="29"/>
      <w:r w:rsidDel="00000000" w:rsidR="00000000" w:rsidRPr="00000000">
        <w:rPr>
          <w:rtl w:val="0"/>
        </w:rPr>
        <w:t xml:space="preserve">PHILOSOPHY ELECTIVE COURSES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pStyle w:val="Heading3"/>
        <w:numPr>
          <w:ilvl w:val="2"/>
          <w:numId w:val="4"/>
        </w:numPr>
        <w:tabs>
          <w:tab w:val="left" w:leader="none" w:pos="844"/>
        </w:tabs>
        <w:spacing w:before="209" w:lineRule="auto"/>
        <w:ind w:left="844" w:hanging="821"/>
        <w:rPr/>
      </w:pPr>
      <w:bookmarkStart w:colFirst="0" w:colLast="0" w:name="_heading=h.u8wleovmutnr" w:id="30"/>
      <w:bookmarkEnd w:id="30"/>
      <w:r w:rsidDel="00000000" w:rsidR="00000000" w:rsidRPr="00000000">
        <w:rPr>
          <w:rtl w:val="0"/>
        </w:rPr>
        <w:t xml:space="preserve">ENVIPHI (Environmental Philosophy)</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introduces students to the issues and positions in environmental philoso- phy with special consideration to the classic texts representative of primary dominant thoughts: deep ecology, ecofeminism, social ecology, and eco-phenomenology. The un- dergraduate course has a service- learning component wherein students partner with the communities of the COSCA-DLSU social engagement project, The Talim Bay Coastal Resource Management Project in Lian, Batangas.</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pStyle w:val="Heading3"/>
        <w:numPr>
          <w:ilvl w:val="2"/>
          <w:numId w:val="4"/>
        </w:numPr>
        <w:tabs>
          <w:tab w:val="left" w:leader="none" w:pos="844"/>
        </w:tabs>
        <w:ind w:left="844" w:hanging="821"/>
        <w:rPr/>
      </w:pPr>
      <w:r w:rsidDel="00000000" w:rsidR="00000000" w:rsidRPr="00000000">
        <w:rPr>
          <w:rtl w:val="0"/>
        </w:rPr>
        <w:t xml:space="preserve">ZENBUDD (Zen Buddhism)</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introduces the students to the basic principles of Zen Buddhism, and how its views on life, death, nature, human existence, society, morality/ethics, the divine, free- dom, etc. differ from the Western perspectives. The course will begin with a comparative discussion on Western and Eastern philosophy before going into the various applications to various aspects of human life. Many examples from Japanese philosophy, history and culture will likewise be discussed.</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0"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PLMQUEE (Queer Philosophy)</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Queer Philosophy is an elective undergraduate course that will focus on the philosophical perspectives of Queer Theory. The course provides a philosophical background, as well as an outlook of ”queer” as a concept—an all-encompassing non-normative term for gender identities, practices, and sexualities; but also, as a verb, ”queering”—thereby enacting resistance and subversion. Queer philosophy traces its roots to seminal works like Michel Foucault’s History of Sexuality and Judith Butler’s Gender Trouble, as well as other foundational (inter) disciplinary texts.</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5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32"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PLMSOCM (Philosophy and Social Media)</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introduces students to the philosophical issues surrounding social media. It begins by identifying the prevailing metaphysical, epistemic, and ethical presuppositions held by scholarly approaches to social media (cyber psychology, sociology of the internet, cyber spirituality, among others). From there, the discussions proceed with demonstrat- ing that these presuppositions lend themselves to philosophical interrogation due to their serious implications on how reality is constructed, knowledge is obtained, and a flour- ishing life is to be lived. The corresponding philosophical discourses arising from such implications shall then be examined. In the end, given such examination, students should be able to recommend ways on how scholars, individuals, and groups can reframe how they approach and use social media; as well as reflect on the promising and disruptive roles social media play in one’s flourishing in today’s technological age.</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0"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PLMEDUC (Philosophy of Education)</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is a survey of the major historical figures and schools of thoughts in the philosophy of education. Knowledge of these philosophies of education will be applied to the study and exploration of current issues, concerns and problems in education.</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0"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PLMFILM (Philosophy of Film)</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is an introduction to the philosophy of film. It provides a broad overview of some of the topics within this field, such as the nature of film, film authorship, the paradox of fiction, film narration, the relationship of film to society, the contributions of film to philosophy, and questions about the philosophical content of films.</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1"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PLMPOPC (Philosophy and Pop Culture)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critically explores the intersections between philosophy and popular culture. On the one hand, it explores the phenomenon of popular culture from various philosoph- ical perspectives. On the other, it explores philosophical issues as they appear in selected areas or examples of popular culture. As a result, students should expect to develop an enhanced critical understanding of the ways in which a variety of philosophical issues underlie popular culture media such as television, film and various digital media, and develop philosophical thinking about various issues reflected in popular culture, from traditional philosophical issues to the pressing social and cultural issues of our time.</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sz w:val="24"/>
          <w:szCs w:val="24"/>
        </w:rPr>
      </w:pPr>
      <w:r w:rsidDel="00000000" w:rsidR="00000000" w:rsidRPr="00000000">
        <w:rPr>
          <w:rtl w:val="0"/>
        </w:rPr>
      </w:r>
    </w:p>
    <w:p w:rsidR="00000000" w:rsidDel="00000000" w:rsidP="00000000" w:rsidRDefault="00000000" w:rsidRPr="00000000" w14:paraId="0000017B">
      <w:pPr>
        <w:pStyle w:val="Heading3"/>
        <w:numPr>
          <w:ilvl w:val="2"/>
          <w:numId w:val="4"/>
        </w:numPr>
        <w:tabs>
          <w:tab w:val="left" w:leader="none" w:pos="979"/>
        </w:tabs>
        <w:ind w:left="979" w:hanging="956"/>
      </w:pPr>
      <w:bookmarkStart w:colFirst="0" w:colLast="0" w:name="_heading=h.ipgz2spukqy5" w:id="31"/>
      <w:bookmarkEnd w:id="31"/>
      <w:r w:rsidDel="00000000" w:rsidR="00000000" w:rsidRPr="00000000">
        <w:rPr>
          <w:rtl w:val="0"/>
        </w:rPr>
        <w:t xml:space="preserve">PLMSCIF (Philosophy and Science Fiction)</w:t>
      </w:r>
    </w:p>
    <w:p w:rsidR="00000000" w:rsidDel="00000000" w:rsidP="00000000" w:rsidRDefault="00000000" w:rsidRPr="00000000" w14:paraId="0000017C">
      <w:pPr>
        <w:spacing w:before="220" w:line="291.99999999999994" w:lineRule="auto"/>
        <w:ind w:left="23" w:right="161" w:firstLine="0"/>
        <w:jc w:val="both"/>
        <w:rPr>
          <w:sz w:val="24"/>
          <w:szCs w:val="24"/>
        </w:rPr>
      </w:pPr>
      <w:r w:rsidDel="00000000" w:rsidR="00000000" w:rsidRPr="00000000">
        <w:rPr>
          <w:sz w:val="24"/>
          <w:szCs w:val="24"/>
          <w:rtl w:val="0"/>
        </w:rPr>
        <w:t xml:space="preserve">This course explores the relationship between philosophical ideas and the genre of science fiction (SF). It not only teaches of SF, but also and more importantly, with SF. An elective course for undergraduate philosophy students, it brings together the rigor of logical reasoning and the artistry of the imagination. It draws on the popularity of well- known works of SF literature, cinema, and television, thereby inculcating in students an appreciation of the philosophical and literary concepts that underpin these. A key objective is to train students in critically engaging with complex narratives in popular media, providing them with the tools to connect the fantastic vision of authors/auteurs to prevailing social and political issues.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sz w:val="24"/>
          <w:szCs w:val="24"/>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758"/>
        </w:tabs>
        <w:spacing w:after="0" w:before="34" w:line="240" w:lineRule="auto"/>
        <w:ind w:left="758" w:right="0" w:hanging="735"/>
        <w:jc w:val="left"/>
        <w:rPr>
          <w:rFonts w:ascii="Calibri" w:cs="Calibri" w:eastAsia="Calibri" w:hAnsi="Calibri"/>
          <w:b w:val="1"/>
          <w:bCs w:val="1"/>
          <w:i w:val="0"/>
          <w:iCs w:val="0"/>
          <w:smallCaps w:val="0"/>
          <w:strike w:val="0"/>
          <w:color w:val="000000"/>
          <w:sz w:val="28"/>
          <w:szCs w:val="28"/>
          <w:u w:val="none"/>
          <w:shd w:fill="auto" w:val="clear"/>
          <w:vertAlign w:val="baseline"/>
        </w:rPr>
      </w:pPr>
      <w:bookmarkStart w:colFirst="0" w:colLast="0" w:name="_heading=h.7fvji4dblc8z" w:id="32"/>
      <w:bookmarkEnd w:id="32"/>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FOREIGN LANGUAGE</w:t>
      </w:r>
    </w:p>
    <w:p w:rsidR="00000000" w:rsidDel="00000000" w:rsidP="00000000" w:rsidRDefault="00000000" w:rsidRPr="00000000" w14:paraId="0000018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210"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PLMFOR1 (Foreign Language 1)</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first of two foreign language courses that develops the Philosophy major’s elemen- tary knowledge of a foreign language, giving him or her basic facility for dealing with philosophical texts in their original language needed for the research and global expo- sure components of their undergraduate program. The foreign language to be taken in PLMFOR2 should be the same language taken in PLMFOR1.</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0"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PLMFOR2 (Foreign Language 2)</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second of two foreign language courses that develops the Philosophy major’s interme- diate knowledge of a foreign language, giving him or her better facility for understanding philosophical text in their original language needed for the research and global exposure components of their undergraduate program. The foreign language in PLMFOR2 should be the same language taken in PLMFOR1.</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758"/>
        </w:tabs>
        <w:spacing w:after="0" w:before="1" w:line="240" w:lineRule="auto"/>
        <w:ind w:left="758" w:right="0" w:hanging="735"/>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PRACTICUM AND SENIOR RESEARCH</w:t>
      </w:r>
    </w:p>
    <w:p w:rsidR="00000000" w:rsidDel="00000000" w:rsidP="00000000" w:rsidRDefault="00000000" w:rsidRPr="00000000" w14:paraId="0000018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209"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PRCPLMA  (Practicum)</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course aims to integrate the skills learned in the philosophy major undergraduate courses and further hone them in their personal and professional development. The total number of hours required to complete and gain a three-unit credit for practicum is 200 hours.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0"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PLMRES1 (Senior Research 1)</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Research 1 (PLMRES1) is a culminating major course in philosophy. It is a thesis- oriented research work that deals with a philosophical problem/issue, where the student is expected to offer a solution or to present a novel way of viewing the situation.</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44"/>
        </w:tabs>
        <w:spacing w:after="0" w:before="0" w:line="240" w:lineRule="auto"/>
        <w:ind w:left="844" w:right="0" w:hanging="821"/>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PLMRES2 (Senior Research 2)</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291.99999999999994" w:lineRule="auto"/>
        <w:ind w:left="23" w:right="160" w:firstLine="0"/>
        <w:jc w:val="both"/>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960" w:top="1360" w:left="1417" w:right="1275" w:header="0" w:footer="771"/>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PLMRES2 is a culminating major course in philosophy. It is a thesis- oriented research work that deals with a philosophical problem/issue, where the student is expected to offer a solution or to present a novel way of viewing the situation. Students are expected to produce a research work on a philosophical issue in any area of philosophy, evaluating these through the application of the different philosophical theories and tools discussed throughout their stay in the philosophy program.</w:t>
      </w:r>
    </w:p>
    <w:p w:rsidR="00000000" w:rsidDel="00000000" w:rsidP="00000000" w:rsidRDefault="00000000" w:rsidRPr="00000000" w14:paraId="0000018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03"/>
        </w:tabs>
        <w:spacing w:after="0" w:before="17" w:line="240" w:lineRule="auto"/>
        <w:ind w:left="603" w:right="0" w:hanging="580"/>
        <w:jc w:val="left"/>
        <w:rPr>
          <w:rFonts w:ascii="Calibri" w:cs="Calibri" w:eastAsia="Calibri" w:hAnsi="Calibri"/>
          <w:b w:val="1"/>
          <w:bCs w:val="1"/>
          <w:i w:val="0"/>
          <w:iCs w:val="0"/>
          <w:smallCaps w:val="0"/>
          <w:strike w:val="0"/>
          <w:color w:val="000000"/>
          <w:sz w:val="34"/>
          <w:szCs w:val="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4"/>
          <w:szCs w:val="34"/>
          <w:u w:val="none"/>
          <w:shd w:fill="auto" w:val="clear"/>
          <w:vertAlign w:val="baseline"/>
          <w:rtl w:val="0"/>
        </w:rPr>
        <w:t xml:space="preserve">FACULTY PROFILE</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(Faculty who taught in the program for the last five years)</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tbl>
      <w:tblPr>
        <w:tblStyle w:val="Table2"/>
        <w:tblW w:w="8640.0" w:type="dxa"/>
        <w:jc w:val="left"/>
        <w:tblInd w:w="2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4"/>
        <w:gridCol w:w="1664"/>
        <w:gridCol w:w="3648"/>
        <w:gridCol w:w="1664"/>
        <w:tblGridChange w:id="0">
          <w:tblGrid>
            <w:gridCol w:w="1664"/>
            <w:gridCol w:w="1664"/>
            <w:gridCol w:w="3648"/>
            <w:gridCol w:w="1664"/>
          </w:tblGrid>
        </w:tblGridChange>
      </w:tblGrid>
      <w:tr>
        <w:trPr>
          <w:cantSplit w:val="0"/>
          <w:trHeight w:val="1432" w:hRule="atLeast"/>
          <w:tblHeader w:val="0"/>
        </w:trPr>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Faculty</w:t>
            </w:r>
          </w:p>
        </w:tc>
        <w:tc>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Highest De- gree (Com- pleted   or</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On-going)</w:t>
            </w:r>
          </w:p>
        </w:tc>
        <w:tc>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Specialization</w:t>
            </w:r>
          </w:p>
        </w:tc>
        <w:tc>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Status</w:t>
            </w:r>
          </w:p>
        </w:tc>
      </w:tr>
      <w:tr>
        <w:trPr>
          <w:cantSplit w:val="0"/>
          <w:trHeight w:val="1432" w:hRule="atLeast"/>
          <w:tblHeader w:val="0"/>
        </w:trPr>
        <w:tc>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0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Biana, Hazel T.</w:t>
            </w:r>
          </w:p>
        </w:tc>
        <w:tc>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0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Feminist Philosophy, Philosophy of Place, Artificial Intelligence, Cultural Criticism</w:t>
            </w:r>
          </w:p>
        </w:tc>
        <w:tc>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432" w:hRule="atLeast"/>
          <w:tblHeader w:val="0"/>
        </w:trPr>
        <w:tc>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Boyles, Robert James M.</w:t>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Artificial Intelligence</w:t>
            </w:r>
          </w:p>
        </w:tc>
        <w:tc>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Active/Full- time</w:t>
            </w:r>
          </w:p>
        </w:tc>
      </w:tr>
      <w:tr>
        <w:trPr>
          <w:cantSplit w:val="0"/>
          <w:trHeight w:val="1432" w:hRule="atLeast"/>
          <w:tblHeader w:val="0"/>
        </w:trPr>
        <w:tc>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08"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Dacela, Mark Anthony L.</w:t>
            </w:r>
          </w:p>
        </w:tc>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Epistemology, Philosophy of Ed- ucation, Ethics</w:t>
            </w:r>
          </w:p>
        </w:tc>
        <w:tc>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Active/Full- time</w:t>
            </w:r>
          </w:p>
        </w:tc>
      </w:tr>
      <w:tr>
        <w:trPr>
          <w:cantSplit w:val="0"/>
          <w:trHeight w:val="1432" w:hRule="atLeast"/>
          <w:tblHeader w:val="0"/>
        </w:trPr>
        <w:tc>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La Cruz, Noelle Leslie G.</w:t>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Gender Studies, Feminist, Fil- ipino Culture Philosophy, Jean Paul Sartre, Simone de Beauvoir</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432" w:hRule="atLeast"/>
          <w:tblHeader w:val="0"/>
        </w:trPr>
        <w:tc>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Domingo, Rosallia M.</w:t>
            </w:r>
          </w:p>
        </w:tc>
        <w:tc>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Existential Philosophy, Feminist Philosophy</w:t>
            </w:r>
          </w:p>
        </w:tc>
        <w:tc>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Active/Full- time</w:t>
            </w:r>
          </w:p>
        </w:tc>
      </w:tr>
      <w:tr>
        <w:trPr>
          <w:cantSplit w:val="0"/>
          <w:trHeight w:val="1432" w:hRule="atLeast"/>
          <w:tblHeader w:val="0"/>
        </w:trPr>
        <w:tc>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Esteves, Mar- tin Joseph</w:t>
            </w:r>
          </w:p>
        </w:tc>
        <w:tc>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Filipino Philosophy</w:t>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Active/Full- time</w:t>
            </w:r>
          </w:p>
        </w:tc>
      </w:tr>
      <w:tr>
        <w:trPr>
          <w:cantSplit w:val="0"/>
          <w:trHeight w:val="1432" w:hRule="atLeast"/>
          <w:tblHeader w:val="0"/>
        </w:trPr>
        <w:tc>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0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Garcia, Elenita dLR.</w:t>
            </w:r>
          </w:p>
        </w:tc>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0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Oriental Philosophy, Philosophy of Myth, Phenomenological Exis- tentialism</w:t>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bl>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nextPage"/>
          <w:pgSz w:h="16840" w:w="11910" w:orient="portrait"/>
          <w:pgMar w:bottom="2022" w:top="1320" w:left="1417" w:right="1275" w:header="0" w:footer="771"/>
        </w:sect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8640.0" w:type="dxa"/>
        <w:jc w:val="left"/>
        <w:tblInd w:w="2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4"/>
        <w:gridCol w:w="1664"/>
        <w:gridCol w:w="3648"/>
        <w:gridCol w:w="1664"/>
        <w:tblGridChange w:id="0">
          <w:tblGrid>
            <w:gridCol w:w="1664"/>
            <w:gridCol w:w="1664"/>
            <w:gridCol w:w="3648"/>
            <w:gridCol w:w="1664"/>
          </w:tblGrid>
        </w:tblGridChange>
      </w:tblGrid>
      <w:tr>
        <w:trPr>
          <w:cantSplit w:val="0"/>
          <w:trHeight w:val="1432" w:hRule="atLeast"/>
          <w:tblHeader w:val="0"/>
        </w:trPr>
        <w:tc>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60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Joaquin, Jeremiah Joven</w:t>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Logic, Modal Logic, Analytic Philosophy, Philosophy of Lan- guage, Philosophy of Mind, Phi-</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3"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losophy of Science</w:t>
            </w:r>
          </w:p>
        </w:tc>
        <w:tc>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432" w:hRule="atLeast"/>
          <w:tblHeader w:val="0"/>
        </w:trPr>
        <w:tc>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Lualhati, Victorino Raymundo T.</w:t>
            </w:r>
          </w:p>
        </w:tc>
        <w:tc>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 A. Philos- ophy De La Salle Univer-</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General, Epistemol- ogy</w:t>
            </w:r>
          </w:p>
        </w:tc>
        <w:tc>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432" w:hRule="atLeast"/>
          <w:tblHeader w:val="0"/>
        </w:trPr>
        <w:tc>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Mabaquiao, Napoleon Jr.</w:t>
            </w:r>
          </w:p>
        </w:tc>
        <w:tc>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of Language, Philoso- phy of Mind, Business Ethics</w:t>
            </w:r>
          </w:p>
        </w:tc>
        <w:tc>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073" w:hRule="atLeast"/>
          <w:tblHeader w:val="0"/>
        </w:trPr>
        <w:tc>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Malbarosa,</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3"/>
              </w:tabs>
              <w:spacing w:after="0" w:before="0" w:line="240" w:lineRule="auto"/>
              <w:ind w:left="122" w:right="11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Jose</w:t>
              <w:tab/>
              <w:t xml:space="preserve">Ma. Arcadio C.</w:t>
            </w:r>
          </w:p>
        </w:tc>
        <w:tc>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 Philoso- phy</w:t>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 and Political Philosophy</w:t>
            </w:r>
          </w:p>
        </w:tc>
        <w:tc>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Active/Full- time</w:t>
            </w:r>
          </w:p>
        </w:tc>
      </w:tr>
      <w:tr>
        <w:trPr>
          <w:cantSplit w:val="0"/>
          <w:trHeight w:val="1432" w:hRule="atLeast"/>
          <w:tblHeader w:val="0"/>
        </w:trPr>
        <w:tc>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423"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Manauat, Natividad Dominique</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w:t>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0"/>
                <w:tab w:val="left" w:leader="none" w:pos="2782"/>
              </w:tabs>
              <w:spacing w:after="0" w:before="21" w:line="291.99999999999994" w:lineRule="auto"/>
              <w:ind w:left="123" w:right="11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Feminist</w:t>
              <w:tab/>
              <w:t xml:space="preserve">Philosophy,</w:t>
              <w:tab/>
              <w:t xml:space="preserve">Gender Studies, Queer Theories</w:t>
            </w:r>
          </w:p>
        </w:tc>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432" w:hRule="atLeast"/>
          <w:tblHeader w:val="0"/>
        </w:trPr>
        <w:tc>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Mansukhani, Gansham T.</w:t>
            </w:r>
          </w:p>
        </w:tc>
        <w:tc>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0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Buddhist Philosophy, Philosophy of the Unconscious, Philosophy of Science</w:t>
            </w:r>
          </w:p>
        </w:tc>
        <w:tc>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432" w:hRule="atLeast"/>
          <w:tblHeader w:val="0"/>
        </w:trPr>
        <w:tc>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8"/>
              </w:tabs>
              <w:spacing w:after="0" w:before="21" w:line="291.99999999999994" w:lineRule="auto"/>
              <w:ind w:left="122" w:right="11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Velasco, Mary</w:t>
              <w:tab/>
              <w:t xml:space="preserve">Lau- reen</w:t>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 Philos- ophy, De La Salle Univer-</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0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Zen Buddhism, Japanese Thoughts and Religion, Sartrean Existentialism</w:t>
            </w:r>
          </w:p>
        </w:tc>
        <w:tc>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790" w:hRule="atLeast"/>
          <w:tblHeader w:val="0"/>
        </w:trPr>
        <w:tc>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Aranilla, Maxell C.</w:t>
            </w:r>
          </w:p>
        </w:tc>
        <w:tc>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w:t>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0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of Education, Thomas Aquinas, Karol Wo- jtyla, Philosophy of Religion, Christian  Philosophy,   Moral</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3"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Moral Theology</w:t>
            </w:r>
          </w:p>
        </w:tc>
        <w:tc>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Active/Part- time</w:t>
            </w:r>
          </w:p>
        </w:tc>
      </w:tr>
      <w:tr>
        <w:trPr>
          <w:cantSplit w:val="0"/>
          <w:trHeight w:val="1432" w:hRule="atLeast"/>
          <w:tblHeader w:val="0"/>
        </w:trPr>
        <w:tc>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Peracullo, Jeane C.</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Philoso- phy</w:t>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0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Ecofeminism, Gender Studies, Religious Studies, Existential Phenomenology, Feminist Philos-</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3"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ophy, Environmental Philosophy</w:t>
            </w:r>
          </w:p>
        </w:tc>
        <w:tc>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Active/Full- time</w:t>
            </w:r>
          </w:p>
        </w:tc>
      </w:tr>
    </w:tbl>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40" w:w="11910" w:orient="portrait"/>
          <w:pgMar w:bottom="1496" w:top="1640" w:left="1417" w:right="1275" w:header="0" w:footer="771"/>
        </w:sect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8640.0" w:type="dxa"/>
        <w:jc w:val="left"/>
        <w:tblInd w:w="2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4"/>
        <w:gridCol w:w="1664"/>
        <w:gridCol w:w="3648"/>
        <w:gridCol w:w="1664"/>
        <w:tblGridChange w:id="0">
          <w:tblGrid>
            <w:gridCol w:w="1664"/>
            <w:gridCol w:w="1664"/>
            <w:gridCol w:w="3648"/>
            <w:gridCol w:w="1664"/>
          </w:tblGrid>
        </w:tblGridChange>
      </w:tblGrid>
      <w:tr>
        <w:trPr>
          <w:cantSplit w:val="0"/>
          <w:trHeight w:val="1432" w:hRule="atLeast"/>
          <w:tblHeader w:val="0"/>
        </w:trPr>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68"/>
              </w:tabs>
              <w:spacing w:after="0" w:before="21" w:line="291.99999999999994" w:lineRule="auto"/>
              <w:ind w:left="122" w:right="11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Sarza,</w:t>
              <w:tab/>
              <w:t xml:space="preserve">Bev- erly A.</w:t>
            </w:r>
          </w:p>
        </w:tc>
        <w:tc>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0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Filipino Philosophy (Tradi- tional), Philosophy of National- ism,  Philosophy  of  Education,</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3"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of Person</w:t>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Full- time</w:t>
            </w:r>
          </w:p>
        </w:tc>
      </w:tr>
      <w:tr>
        <w:trPr>
          <w:cantSplit w:val="0"/>
          <w:trHeight w:val="1790" w:hRule="atLeast"/>
          <w:tblHeader w:val="0"/>
        </w:trPr>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Dagmang, Ferdinand D.</w:t>
            </w:r>
          </w:p>
        </w:tc>
        <w:tc>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5"/>
              </w:tabs>
              <w:spacing w:after="0" w:before="21" w:line="291.99999999999994" w:lineRule="auto"/>
              <w:ind w:left="122" w:right="11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w:t>
              <w:tab/>
              <w:t xml:space="preserve">Reli- gious Studies, Katholieke Universiteit</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Leuven</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Ethics, sexuality, popular reli- gion, and cultural studies</w:t>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Part- time</w:t>
            </w:r>
          </w:p>
        </w:tc>
      </w:tr>
      <w:tr>
        <w:trPr>
          <w:cantSplit w:val="0"/>
          <w:trHeight w:val="715" w:hRule="atLeast"/>
          <w:tblHeader w:val="0"/>
        </w:trPr>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72"/>
              </w:tabs>
              <w:spacing w:after="0" w:before="21"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Dolor,</w:t>
              <w:tab/>
              <w:t xml:space="preserve">Ra-</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 Rafael</w:t>
            </w:r>
          </w:p>
        </w:tc>
        <w:tc>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Cosmic</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Anthropology</w:t>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Eastern Philosophy</w:t>
            </w:r>
          </w:p>
        </w:tc>
        <w:tc>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Active/Part-</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time</w:t>
            </w:r>
          </w:p>
        </w:tc>
      </w:tr>
      <w:tr>
        <w:trPr>
          <w:cantSplit w:val="0"/>
          <w:trHeight w:val="1073" w:hRule="atLeast"/>
          <w:tblHeader w:val="0"/>
        </w:trPr>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Evangelista, Francis</w:t>
            </w:r>
          </w:p>
        </w:tc>
        <w:tc>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7"/>
              </w:tabs>
              <w:spacing w:after="0" w:before="21" w:line="291.99999999999994" w:lineRule="auto"/>
              <w:ind w:left="122" w:right="11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w:t>
              <w:tab/>
              <w:t xml:space="preserve">Phi- losophy</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UP-Diliman</w:t>
            </w:r>
          </w:p>
        </w:tc>
        <w:tc>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Ethics, Philosophy of Education,</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of Religion, Critical Thinking</w:t>
            </w:r>
          </w:p>
        </w:tc>
        <w:tc>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Active/Part- time</w:t>
            </w:r>
          </w:p>
        </w:tc>
      </w:tr>
      <w:tr>
        <w:trPr>
          <w:cantSplit w:val="0"/>
          <w:trHeight w:val="1432" w:hRule="atLeast"/>
          <w:tblHeader w:val="0"/>
        </w:trPr>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Fungo, Joyce Estelle</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 Philoso- phy, De La Salle Univer-</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Epistemology</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Active/Part- time</w:t>
            </w:r>
          </w:p>
        </w:tc>
      </w:tr>
      <w:tr>
        <w:trPr>
          <w:cantSplit w:val="0"/>
          <w:trHeight w:val="1432" w:hRule="atLeast"/>
          <w:tblHeader w:val="0"/>
        </w:trPr>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Gojocco, Vic- tor E.</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European Philosophy, Nietzsche</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Part- time</w:t>
            </w:r>
          </w:p>
        </w:tc>
      </w:tr>
      <w:tr>
        <w:trPr>
          <w:cantSplit w:val="0"/>
          <w:trHeight w:val="1432" w:hRule="atLeast"/>
          <w:tblHeader w:val="0"/>
        </w:trPr>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6"/>
              </w:tabs>
              <w:spacing w:after="0" w:before="21" w:line="291.99999999999994" w:lineRule="auto"/>
              <w:ind w:left="122" w:right="11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Jose,</w:t>
              <w:tab/>
              <w:t xml:space="preserve">Joseph Martin M.</w:t>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1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 Media Ethics, Philosophy of Friendship</w:t>
            </w:r>
          </w:p>
        </w:tc>
        <w:tc>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Active/Part- time</w:t>
            </w:r>
          </w:p>
        </w:tc>
      </w:tr>
      <w:tr>
        <w:trPr>
          <w:cantSplit w:val="0"/>
          <w:trHeight w:val="1073" w:hRule="atLeast"/>
          <w:tblHeader w:val="0"/>
        </w:trPr>
        <w:tc>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Manalastas, Katya E.</w:t>
            </w:r>
          </w:p>
        </w:tc>
        <w:tc>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7"/>
              </w:tabs>
              <w:spacing w:after="0" w:before="21" w:line="291.99999999999994" w:lineRule="auto"/>
              <w:ind w:left="122" w:right="111"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w:t>
              <w:tab/>
              <w:t xml:space="preserve">Phi- losophy</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(on-going)</w:t>
            </w:r>
          </w:p>
        </w:tc>
        <w:tc>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Philosophy of Psychology, Philos- ophy of Education,  Ethics and</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Existentialism, Critical Theory</w:t>
            </w:r>
          </w:p>
        </w:tc>
        <w:tc>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Active/Part- time</w:t>
            </w:r>
          </w:p>
        </w:tc>
      </w:tr>
      <w:tr>
        <w:trPr>
          <w:cantSplit w:val="0"/>
          <w:trHeight w:val="1432" w:hRule="atLeast"/>
          <w:tblHeader w:val="0"/>
        </w:trPr>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Unson, Cesar Jr.</w:t>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09"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Hermeneutics, Philosophy of Sci- ence, Cosmology, Philosophy of Technology</w:t>
            </w:r>
          </w:p>
        </w:tc>
        <w:tc>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Part- time</w:t>
            </w:r>
          </w:p>
        </w:tc>
      </w:tr>
      <w:tr>
        <w:trPr>
          <w:cantSplit w:val="0"/>
          <w:trHeight w:val="1432" w:hRule="atLeast"/>
          <w:tblHeader w:val="0"/>
        </w:trPr>
        <w:tc>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337"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Villacorta, Ernest Geir</w:t>
            </w:r>
          </w:p>
        </w:tc>
        <w:tc>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11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Ph.D. Philos- ophy De La Salle Univer-</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sity</w:t>
            </w:r>
          </w:p>
        </w:tc>
        <w:tc>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11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Descartes, Nietzsche, Stirner ego- ism, Feuerbach, Modern Philoso- phy, German Idealism</w:t>
            </w:r>
          </w:p>
        </w:tc>
        <w:tc>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 Part- time</w:t>
            </w:r>
          </w:p>
        </w:tc>
      </w:tr>
    </w:tbl>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91.99999999999994" w:lineRule="auto"/>
        <w:ind w:left="12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type w:val="continuous"/>
          <w:pgSz w:h="16840" w:w="11910" w:orient="portrait"/>
          <w:pgMar w:bottom="960" w:top="1640" w:left="1417" w:right="1275" w:header="0" w:footer="771"/>
        </w:sectPr>
      </w:pPr>
      <w:r w:rsidDel="00000000" w:rsidR="00000000" w:rsidRPr="00000000">
        <w:rPr>
          <w:rtl w:val="0"/>
        </w:rPr>
      </w:r>
    </w:p>
    <w:p w:rsidR="00000000" w:rsidDel="00000000" w:rsidP="00000000" w:rsidRDefault="00000000" w:rsidRPr="00000000" w14:paraId="000002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97"/>
        </w:tabs>
        <w:spacing w:after="0" w:before="17" w:line="240" w:lineRule="auto"/>
        <w:ind w:left="797" w:right="0" w:hanging="774"/>
        <w:jc w:val="left"/>
        <w:rPr>
          <w:rFonts w:ascii="Calibri" w:cs="Calibri" w:eastAsia="Calibri" w:hAnsi="Calibri"/>
          <w:b w:val="1"/>
          <w:bCs w:val="1"/>
          <w:i w:val="0"/>
          <w:iCs w:val="0"/>
          <w:smallCaps w:val="0"/>
          <w:strike w:val="0"/>
          <w:color w:val="000000"/>
          <w:sz w:val="34"/>
          <w:szCs w:val="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4"/>
          <w:szCs w:val="34"/>
          <w:u w:val="none"/>
          <w:shd w:fill="auto" w:val="clear"/>
          <w:vertAlign w:val="baseline"/>
          <w:rtl w:val="0"/>
        </w:rPr>
        <w:t xml:space="preserve">DEPARTMENT OFFICERS</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Mark Anthony Dacela</w:t>
      </w:r>
    </w:p>
    <w:p w:rsidR="00000000" w:rsidDel="00000000" w:rsidP="00000000" w:rsidRDefault="00000000" w:rsidRPr="00000000" w14:paraId="00000227">
      <w:pPr>
        <w:spacing w:line="291" w:lineRule="auto"/>
        <w:ind w:left="23" w:firstLine="0"/>
        <w:rPr>
          <w:b w:val="1"/>
          <w:bCs w:val="1"/>
          <w:sz w:val="24"/>
          <w:szCs w:val="24"/>
        </w:rPr>
      </w:pPr>
      <w:r w:rsidDel="00000000" w:rsidR="00000000" w:rsidRPr="00000000">
        <w:rPr>
          <w:b w:val="1"/>
          <w:bCs w:val="1"/>
          <w:sz w:val="24"/>
          <w:szCs w:val="24"/>
          <w:rtl w:val="0"/>
        </w:rPr>
        <w:t xml:space="preserve">Chair</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Rosallia Domingo</w:t>
      </w:r>
    </w:p>
    <w:p w:rsidR="00000000" w:rsidDel="00000000" w:rsidP="00000000" w:rsidRDefault="00000000" w:rsidRPr="00000000" w14:paraId="00000229">
      <w:pPr>
        <w:spacing w:line="237" w:lineRule="auto"/>
        <w:ind w:left="23" w:right="4131" w:firstLine="0"/>
        <w:rPr>
          <w:b w:val="1"/>
          <w:bCs w:val="1"/>
          <w:sz w:val="24"/>
          <w:szCs w:val="24"/>
        </w:rPr>
      </w:pPr>
      <w:r w:rsidDel="00000000" w:rsidR="00000000" w:rsidRPr="00000000">
        <w:rPr>
          <w:b w:val="1"/>
          <w:bCs w:val="1"/>
          <w:sz w:val="24"/>
          <w:szCs w:val="24"/>
          <w:rtl w:val="0"/>
        </w:rPr>
        <w:t xml:space="preserve">AB Philosophy Program Coordinator Senior Research Coordinator</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Leni Garcia</w:t>
      </w:r>
    </w:p>
    <w:p w:rsidR="00000000" w:rsidDel="00000000" w:rsidP="00000000" w:rsidRDefault="00000000" w:rsidRPr="00000000" w14:paraId="0000022B">
      <w:pPr>
        <w:spacing w:line="291" w:lineRule="auto"/>
        <w:ind w:left="23" w:firstLine="0"/>
        <w:rPr>
          <w:b w:val="1"/>
          <w:bCs w:val="1"/>
          <w:sz w:val="24"/>
          <w:szCs w:val="24"/>
        </w:rPr>
      </w:pPr>
      <w:r w:rsidDel="00000000" w:rsidR="00000000" w:rsidRPr="00000000">
        <w:rPr>
          <w:b w:val="1"/>
          <w:bCs w:val="1"/>
          <w:sz w:val="24"/>
          <w:szCs w:val="24"/>
          <w:rtl w:val="0"/>
        </w:rPr>
        <w:t xml:space="preserve">AB Philosophy and Artificial Intelligence Coordinator</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Napoleon Mabaquiao Jr.</w:t>
      </w:r>
    </w:p>
    <w:p w:rsidR="00000000" w:rsidDel="00000000" w:rsidP="00000000" w:rsidRDefault="00000000" w:rsidRPr="00000000" w14:paraId="0000022D">
      <w:pPr>
        <w:spacing w:line="291" w:lineRule="auto"/>
        <w:ind w:left="23" w:firstLine="0"/>
        <w:rPr>
          <w:b w:val="1"/>
          <w:bCs w:val="1"/>
          <w:sz w:val="24"/>
          <w:szCs w:val="24"/>
        </w:rPr>
      </w:pPr>
      <w:r w:rsidDel="00000000" w:rsidR="00000000" w:rsidRPr="00000000">
        <w:rPr>
          <w:b w:val="1"/>
          <w:bCs w:val="1"/>
          <w:sz w:val="24"/>
          <w:szCs w:val="24"/>
          <w:rtl w:val="0"/>
        </w:rPr>
        <w:t xml:space="preserve">Graduate Program Coordinator</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Ms. Christine Calub</w:t>
      </w:r>
    </w:p>
    <w:p w:rsidR="00000000" w:rsidDel="00000000" w:rsidP="00000000" w:rsidRDefault="00000000" w:rsidRPr="00000000" w14:paraId="0000022F">
      <w:pPr>
        <w:spacing w:line="291" w:lineRule="auto"/>
        <w:ind w:left="23" w:firstLine="0"/>
        <w:rPr>
          <w:b w:val="1"/>
          <w:bCs w:val="1"/>
          <w:sz w:val="24"/>
          <w:szCs w:val="24"/>
        </w:rPr>
      </w:pPr>
      <w:r w:rsidDel="00000000" w:rsidR="00000000" w:rsidRPr="00000000">
        <w:rPr>
          <w:b w:val="1"/>
          <w:bCs w:val="1"/>
          <w:sz w:val="24"/>
          <w:szCs w:val="24"/>
          <w:rtl w:val="0"/>
        </w:rPr>
        <w:t xml:space="preserve">Office Manager</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Martin Joseph Esteves</w:t>
      </w:r>
    </w:p>
    <w:p w:rsidR="00000000" w:rsidDel="00000000" w:rsidP="00000000" w:rsidRDefault="00000000" w:rsidRPr="00000000" w14:paraId="00000231">
      <w:pPr>
        <w:spacing w:line="291" w:lineRule="auto"/>
        <w:ind w:left="23" w:firstLine="0"/>
        <w:rPr>
          <w:b w:val="1"/>
          <w:bCs w:val="1"/>
          <w:sz w:val="24"/>
          <w:szCs w:val="24"/>
        </w:rPr>
      </w:pPr>
      <w:r w:rsidDel="00000000" w:rsidR="00000000" w:rsidRPr="00000000">
        <w:rPr>
          <w:b w:val="1"/>
          <w:bCs w:val="1"/>
          <w:sz w:val="24"/>
          <w:szCs w:val="24"/>
          <w:rtl w:val="0"/>
        </w:rPr>
        <w:t xml:space="preserve">Social Engagement Coordinator</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Mr. Jose Arcadio Malbarosa</w:t>
      </w:r>
    </w:p>
    <w:p w:rsidR="00000000" w:rsidDel="00000000" w:rsidP="00000000" w:rsidRDefault="00000000" w:rsidRPr="00000000" w14:paraId="00000233">
      <w:pPr>
        <w:spacing w:line="291" w:lineRule="auto"/>
        <w:ind w:left="23" w:firstLine="0"/>
        <w:rPr>
          <w:b w:val="1"/>
          <w:bCs w:val="1"/>
          <w:sz w:val="24"/>
          <w:szCs w:val="24"/>
        </w:rPr>
      </w:pPr>
      <w:r w:rsidDel="00000000" w:rsidR="00000000" w:rsidRPr="00000000">
        <w:rPr>
          <w:b w:val="1"/>
          <w:bCs w:val="1"/>
          <w:sz w:val="24"/>
          <w:szCs w:val="24"/>
          <w:rtl w:val="0"/>
        </w:rPr>
        <w:t xml:space="preserve">Practicum and Service Learning Coordinator</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Joseph Martin Jose</w:t>
      </w:r>
    </w:p>
    <w:p w:rsidR="00000000" w:rsidDel="00000000" w:rsidP="00000000" w:rsidRDefault="00000000" w:rsidRPr="00000000" w14:paraId="00000235">
      <w:pPr>
        <w:spacing w:before="1" w:line="237" w:lineRule="auto"/>
        <w:ind w:left="23" w:right="4131" w:firstLine="0"/>
        <w:rPr>
          <w:b w:val="1"/>
          <w:bCs w:val="1"/>
          <w:sz w:val="24"/>
          <w:szCs w:val="24"/>
        </w:rPr>
      </w:pPr>
      <w:r w:rsidDel="00000000" w:rsidR="00000000" w:rsidRPr="00000000">
        <w:rPr>
          <w:b w:val="1"/>
          <w:bCs w:val="1"/>
          <w:sz w:val="24"/>
          <w:szCs w:val="24"/>
          <w:rtl w:val="0"/>
        </w:rPr>
        <w:t xml:space="preserve">House Mentoring Program Coordinator DLSU Pilosopo Co-Adviser</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Hazel Biana</w:t>
      </w:r>
    </w:p>
    <w:p w:rsidR="00000000" w:rsidDel="00000000" w:rsidP="00000000" w:rsidRDefault="00000000" w:rsidRPr="00000000" w14:paraId="00000237">
      <w:pPr>
        <w:spacing w:line="291" w:lineRule="auto"/>
        <w:ind w:left="23" w:firstLine="0"/>
        <w:rPr>
          <w:b w:val="1"/>
          <w:bCs w:val="1"/>
          <w:sz w:val="24"/>
          <w:szCs w:val="24"/>
        </w:rPr>
      </w:pPr>
      <w:r w:rsidDel="00000000" w:rsidR="00000000" w:rsidRPr="00000000">
        <w:rPr>
          <w:b w:val="1"/>
          <w:bCs w:val="1"/>
          <w:sz w:val="24"/>
          <w:szCs w:val="24"/>
          <w:rtl w:val="0"/>
        </w:rPr>
        <w:t xml:space="preserve">Ethics LCC Coordinator</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Mr. Victorino Raymundo Lualhati</w:t>
      </w:r>
    </w:p>
    <w:p w:rsidR="00000000" w:rsidDel="00000000" w:rsidP="00000000" w:rsidRDefault="00000000" w:rsidRPr="00000000" w14:paraId="00000239">
      <w:pPr>
        <w:spacing w:line="291" w:lineRule="auto"/>
        <w:ind w:left="23" w:firstLine="0"/>
        <w:rPr>
          <w:b w:val="1"/>
          <w:bCs w:val="1"/>
          <w:sz w:val="24"/>
          <w:szCs w:val="24"/>
        </w:rPr>
      </w:pPr>
      <w:r w:rsidDel="00000000" w:rsidR="00000000" w:rsidRPr="00000000">
        <w:rPr>
          <w:b w:val="1"/>
          <w:bCs w:val="1"/>
          <w:sz w:val="24"/>
          <w:szCs w:val="24"/>
          <w:rtl w:val="0"/>
        </w:rPr>
        <w:t xml:space="preserve">Logic and Critical Thinking Coordinator</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Cesar Unson, Jr.</w:t>
      </w:r>
    </w:p>
    <w:p w:rsidR="00000000" w:rsidDel="00000000" w:rsidP="00000000" w:rsidRDefault="00000000" w:rsidRPr="00000000" w14:paraId="0000023B">
      <w:pPr>
        <w:spacing w:line="291" w:lineRule="auto"/>
        <w:ind w:left="23" w:firstLine="0"/>
        <w:rPr>
          <w:b w:val="1"/>
          <w:bCs w:val="1"/>
          <w:sz w:val="24"/>
          <w:szCs w:val="24"/>
        </w:rPr>
      </w:pPr>
      <w:r w:rsidDel="00000000" w:rsidR="00000000" w:rsidRPr="00000000">
        <w:rPr>
          <w:b w:val="1"/>
          <w:bCs w:val="1"/>
          <w:sz w:val="24"/>
          <w:szCs w:val="24"/>
          <w:rtl w:val="0"/>
        </w:rPr>
        <w:t xml:space="preserve">DLSU Pilosopo Co-Adviser</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91"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Ms. Katya Manalastas</w:t>
      </w:r>
    </w:p>
    <w:p w:rsidR="00000000" w:rsidDel="00000000" w:rsidP="00000000" w:rsidRDefault="00000000" w:rsidRPr="00000000" w14:paraId="0000023D">
      <w:pPr>
        <w:spacing w:line="237" w:lineRule="auto"/>
        <w:ind w:left="23" w:right="2974" w:firstLine="0"/>
        <w:rPr>
          <w:b w:val="1"/>
          <w:bCs w:val="1"/>
          <w:sz w:val="24"/>
          <w:szCs w:val="24"/>
        </w:rPr>
      </w:pPr>
      <w:r w:rsidDel="00000000" w:rsidR="00000000" w:rsidRPr="00000000">
        <w:rPr>
          <w:b w:val="1"/>
          <w:bCs w:val="1"/>
          <w:sz w:val="24"/>
          <w:szCs w:val="24"/>
          <w:rtl w:val="0"/>
        </w:rPr>
        <w:t xml:space="preserve">Senior High School Practical Research Coordinator La Societe Adviser</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97"/>
        </w:tabs>
        <w:spacing w:after="0" w:before="0" w:line="240" w:lineRule="auto"/>
        <w:ind w:left="797" w:right="0" w:hanging="774"/>
        <w:jc w:val="left"/>
        <w:rPr>
          <w:rFonts w:ascii="Calibri" w:cs="Calibri" w:eastAsia="Calibri" w:hAnsi="Calibri"/>
          <w:b w:val="1"/>
          <w:bCs w:val="1"/>
          <w:i w:val="0"/>
          <w:iCs w:val="0"/>
          <w:smallCaps w:val="0"/>
          <w:strike w:val="0"/>
          <w:color w:val="000000"/>
          <w:sz w:val="34"/>
          <w:szCs w:val="3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4"/>
          <w:szCs w:val="34"/>
          <w:u w:val="none"/>
          <w:shd w:fill="auto" w:val="clear"/>
          <w:vertAlign w:val="baseline"/>
          <w:rtl w:val="0"/>
        </w:rPr>
        <w:t xml:space="preserve">CONTACT DETAILS</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91.99999999999994" w:lineRule="auto"/>
        <w:ind w:left="23" w:right="175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4/F Faculty Center, 2401 Taft Avenue, 1004 Manila, Philippines Trunkline: +632 85244611 local 546</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 (Chair): </w:t>
      </w:r>
      <w:hyperlink r:id="rId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chairPHILO@dlsu.edu.ph</w:t>
        </w:r>
      </w:hyperlink>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23"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 (Office Assistant): </w:t>
      </w:r>
      <w:hyperlink r:id="rId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christine.calub@dlsu.edu.ph</w:t>
        </w:r>
      </w:hyperlink>
      <w:r w:rsidDel="00000000" w:rsidR="00000000" w:rsidRPr="00000000">
        <w:rPr>
          <w:rtl w:val="0"/>
        </w:rPr>
      </w:r>
    </w:p>
    <w:sectPr>
      <w:type w:val="nextPage"/>
      <w:pgSz w:h="16840" w:w="11910" w:orient="portrait"/>
      <w:pgMar w:bottom="960" w:top="1320" w:left="1417" w:right="1275" w:header="0" w:footer="77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2788411</wp:posOffset>
              </wp:positionH>
              <wp:positionV relativeFrom="paragraph">
                <wp:posOffset>10057747</wp:posOffset>
              </wp:positionV>
              <wp:extent cx="184150" cy="187325"/>
              <wp:effectExtent b="0" l="0" r="0" t="0"/>
              <wp:wrapNone/>
              <wp:docPr id="2" name=""/>
              <a:graphic>
                <a:graphicData uri="http://schemas.microsoft.com/office/word/2010/wordprocessingShape">
                  <wps:wsp>
                    <wps:cNvSpPr/>
                    <wps:cNvPr id="2" name="Shape 2"/>
                    <wps:spPr>
                      <a:xfrm>
                        <a:off x="5258688" y="3691100"/>
                        <a:ext cx="174625" cy="177800"/>
                      </a:xfrm>
                      <a:prstGeom prst="rect">
                        <a:avLst/>
                      </a:prstGeom>
                      <a:noFill/>
                      <a:ln>
                        <a:noFill/>
                      </a:ln>
                    </wps:spPr>
                    <wps:txbx>
                      <w:txbxContent>
                        <w:p w:rsidR="00000000" w:rsidDel="00000000" w:rsidP="00000000" w:rsidRDefault="00000000" w:rsidRPr="00000000">
                          <w:pPr>
                            <w:spacing w:after="0" w:before="0" w:line="264.0000057220459"/>
                            <w:ind w:left="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PAGE 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2788411</wp:posOffset>
              </wp:positionH>
              <wp:positionV relativeFrom="paragraph">
                <wp:posOffset>10057747</wp:posOffset>
              </wp:positionV>
              <wp:extent cx="184150" cy="18732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84150" cy="1873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2" w:hanging="647"/>
      </w:pPr>
      <w:rPr>
        <w:rFonts w:ascii="Calibri" w:cs="Calibri" w:eastAsia="Calibri" w:hAnsi="Calibri"/>
        <w:b w:val="0"/>
        <w:bCs w:val="0"/>
        <w:i w:val="0"/>
        <w:iCs w:val="0"/>
        <w:sz w:val="24"/>
        <w:szCs w:val="24"/>
      </w:rPr>
    </w:lvl>
    <w:lvl w:ilvl="1">
      <w:start w:val="0"/>
      <w:numFmt w:val="bullet"/>
      <w:lvlText w:val="•"/>
      <w:lvlJc w:val="left"/>
      <w:pPr>
        <w:ind w:left="427" w:hanging="647"/>
      </w:pPr>
      <w:rPr/>
    </w:lvl>
    <w:lvl w:ilvl="2">
      <w:start w:val="0"/>
      <w:numFmt w:val="bullet"/>
      <w:lvlText w:val="•"/>
      <w:lvlJc w:val="left"/>
      <w:pPr>
        <w:ind w:left="715" w:hanging="647"/>
      </w:pPr>
      <w:rPr/>
    </w:lvl>
    <w:lvl w:ilvl="3">
      <w:start w:val="0"/>
      <w:numFmt w:val="bullet"/>
      <w:lvlText w:val="•"/>
      <w:lvlJc w:val="left"/>
      <w:pPr>
        <w:ind w:left="1003" w:hanging="647"/>
      </w:pPr>
      <w:rPr/>
    </w:lvl>
    <w:lvl w:ilvl="4">
      <w:start w:val="0"/>
      <w:numFmt w:val="bullet"/>
      <w:lvlText w:val="•"/>
      <w:lvlJc w:val="left"/>
      <w:pPr>
        <w:ind w:left="1291" w:hanging="647.0000000000001"/>
      </w:pPr>
      <w:rPr/>
    </w:lvl>
    <w:lvl w:ilvl="5">
      <w:start w:val="0"/>
      <w:numFmt w:val="bullet"/>
      <w:lvlText w:val="•"/>
      <w:lvlJc w:val="left"/>
      <w:pPr>
        <w:ind w:left="1579" w:hanging="647"/>
      </w:pPr>
      <w:rPr/>
    </w:lvl>
    <w:lvl w:ilvl="6">
      <w:start w:val="0"/>
      <w:numFmt w:val="bullet"/>
      <w:lvlText w:val="•"/>
      <w:lvlJc w:val="left"/>
      <w:pPr>
        <w:ind w:left="1866" w:hanging="647"/>
      </w:pPr>
      <w:rPr/>
    </w:lvl>
    <w:lvl w:ilvl="7">
      <w:start w:val="0"/>
      <w:numFmt w:val="bullet"/>
      <w:lvlText w:val="•"/>
      <w:lvlJc w:val="left"/>
      <w:pPr>
        <w:ind w:left="2154" w:hanging="647"/>
      </w:pPr>
      <w:rPr/>
    </w:lvl>
    <w:lvl w:ilvl="8">
      <w:start w:val="0"/>
      <w:numFmt w:val="bullet"/>
      <w:lvlText w:val="•"/>
      <w:lvlJc w:val="left"/>
      <w:pPr>
        <w:ind w:left="2442" w:hanging="647"/>
      </w:pPr>
      <w:rPr/>
    </w:lvl>
  </w:abstractNum>
  <w:abstractNum w:abstractNumId="2">
    <w:lvl w:ilvl="0">
      <w:start w:val="1"/>
      <w:numFmt w:val="upperLetter"/>
      <w:lvlText w:val="%1."/>
      <w:lvlJc w:val="left"/>
      <w:pPr>
        <w:ind w:left="608" w:hanging="358"/>
      </w:pPr>
      <w:rPr>
        <w:rFonts w:ascii="Calibri" w:cs="Calibri" w:eastAsia="Calibri" w:hAnsi="Calibri"/>
        <w:b w:val="0"/>
        <w:bCs w:val="0"/>
        <w:i w:val="0"/>
        <w:iCs w:val="0"/>
        <w:sz w:val="24"/>
        <w:szCs w:val="24"/>
      </w:rPr>
    </w:lvl>
    <w:lvl w:ilvl="1">
      <w:start w:val="0"/>
      <w:numFmt w:val="bullet"/>
      <w:lvlText w:val="•"/>
      <w:lvlJc w:val="left"/>
      <w:pPr>
        <w:ind w:left="1461" w:hanging="358"/>
      </w:pPr>
      <w:rPr/>
    </w:lvl>
    <w:lvl w:ilvl="2">
      <w:start w:val="0"/>
      <w:numFmt w:val="bullet"/>
      <w:lvlText w:val="•"/>
      <w:lvlJc w:val="left"/>
      <w:pPr>
        <w:ind w:left="2322" w:hanging="358.0000000000002"/>
      </w:pPr>
      <w:rPr/>
    </w:lvl>
    <w:lvl w:ilvl="3">
      <w:start w:val="0"/>
      <w:numFmt w:val="bullet"/>
      <w:lvlText w:val="•"/>
      <w:lvlJc w:val="left"/>
      <w:pPr>
        <w:ind w:left="3184" w:hanging="358.00000000000045"/>
      </w:pPr>
      <w:rPr/>
    </w:lvl>
    <w:lvl w:ilvl="4">
      <w:start w:val="0"/>
      <w:numFmt w:val="bullet"/>
      <w:lvlText w:val="•"/>
      <w:lvlJc w:val="left"/>
      <w:pPr>
        <w:ind w:left="4045" w:hanging="358"/>
      </w:pPr>
      <w:rPr/>
    </w:lvl>
    <w:lvl w:ilvl="5">
      <w:start w:val="0"/>
      <w:numFmt w:val="bullet"/>
      <w:lvlText w:val="•"/>
      <w:lvlJc w:val="left"/>
      <w:pPr>
        <w:ind w:left="4906" w:hanging="358"/>
      </w:pPr>
      <w:rPr/>
    </w:lvl>
    <w:lvl w:ilvl="6">
      <w:start w:val="0"/>
      <w:numFmt w:val="bullet"/>
      <w:lvlText w:val="•"/>
      <w:lvlJc w:val="left"/>
      <w:pPr>
        <w:ind w:left="5768" w:hanging="358"/>
      </w:pPr>
      <w:rPr/>
    </w:lvl>
    <w:lvl w:ilvl="7">
      <w:start w:val="0"/>
      <w:numFmt w:val="bullet"/>
      <w:lvlText w:val="•"/>
      <w:lvlJc w:val="left"/>
      <w:pPr>
        <w:ind w:left="6629" w:hanging="358"/>
      </w:pPr>
      <w:rPr/>
    </w:lvl>
    <w:lvl w:ilvl="8">
      <w:start w:val="0"/>
      <w:numFmt w:val="bullet"/>
      <w:lvlText w:val="•"/>
      <w:lvlJc w:val="left"/>
      <w:pPr>
        <w:ind w:left="7490" w:hanging="358"/>
      </w:pPr>
      <w:rPr/>
    </w:lvl>
  </w:abstractNum>
  <w:abstractNum w:abstractNumId="3">
    <w:lvl w:ilvl="0">
      <w:start w:val="1"/>
      <w:numFmt w:val="decimal"/>
      <w:lvlText w:val="%1."/>
      <w:lvlJc w:val="left"/>
      <w:pPr>
        <w:ind w:left="608" w:hanging="300"/>
      </w:pPr>
      <w:rPr>
        <w:rFonts w:ascii="Calibri" w:cs="Calibri" w:eastAsia="Calibri" w:hAnsi="Calibri"/>
        <w:b w:val="0"/>
        <w:bCs w:val="0"/>
        <w:i w:val="0"/>
        <w:iCs w:val="0"/>
        <w:sz w:val="24"/>
        <w:szCs w:val="24"/>
      </w:rPr>
    </w:lvl>
    <w:lvl w:ilvl="1">
      <w:start w:val="0"/>
      <w:numFmt w:val="bullet"/>
      <w:lvlText w:val="•"/>
      <w:lvlJc w:val="left"/>
      <w:pPr>
        <w:ind w:left="1461" w:hanging="300"/>
      </w:pPr>
      <w:rPr/>
    </w:lvl>
    <w:lvl w:ilvl="2">
      <w:start w:val="0"/>
      <w:numFmt w:val="bullet"/>
      <w:lvlText w:val="•"/>
      <w:lvlJc w:val="left"/>
      <w:pPr>
        <w:ind w:left="2322" w:hanging="300"/>
      </w:pPr>
      <w:rPr/>
    </w:lvl>
    <w:lvl w:ilvl="3">
      <w:start w:val="0"/>
      <w:numFmt w:val="bullet"/>
      <w:lvlText w:val="•"/>
      <w:lvlJc w:val="left"/>
      <w:pPr>
        <w:ind w:left="3184" w:hanging="300"/>
      </w:pPr>
      <w:rPr/>
    </w:lvl>
    <w:lvl w:ilvl="4">
      <w:start w:val="0"/>
      <w:numFmt w:val="bullet"/>
      <w:lvlText w:val="•"/>
      <w:lvlJc w:val="left"/>
      <w:pPr>
        <w:ind w:left="4045" w:hanging="300"/>
      </w:pPr>
      <w:rPr/>
    </w:lvl>
    <w:lvl w:ilvl="5">
      <w:start w:val="0"/>
      <w:numFmt w:val="bullet"/>
      <w:lvlText w:val="•"/>
      <w:lvlJc w:val="left"/>
      <w:pPr>
        <w:ind w:left="4906" w:hanging="300"/>
      </w:pPr>
      <w:rPr/>
    </w:lvl>
    <w:lvl w:ilvl="6">
      <w:start w:val="0"/>
      <w:numFmt w:val="bullet"/>
      <w:lvlText w:val="•"/>
      <w:lvlJc w:val="left"/>
      <w:pPr>
        <w:ind w:left="5768" w:hanging="300"/>
      </w:pPr>
      <w:rPr/>
    </w:lvl>
    <w:lvl w:ilvl="7">
      <w:start w:val="0"/>
      <w:numFmt w:val="bullet"/>
      <w:lvlText w:val="•"/>
      <w:lvlJc w:val="left"/>
      <w:pPr>
        <w:ind w:left="6629" w:hanging="300"/>
      </w:pPr>
      <w:rPr/>
    </w:lvl>
    <w:lvl w:ilvl="8">
      <w:start w:val="0"/>
      <w:numFmt w:val="bullet"/>
      <w:lvlText w:val="•"/>
      <w:lvlJc w:val="left"/>
      <w:pPr>
        <w:ind w:left="7490" w:hanging="300"/>
      </w:pPr>
      <w:rPr/>
    </w:lvl>
  </w:abstractNum>
  <w:abstractNum w:abstractNumId="4">
    <w:lvl w:ilvl="0">
      <w:start w:val="1"/>
      <w:numFmt w:val="decimal"/>
      <w:lvlText w:val="%1"/>
      <w:lvlJc w:val="left"/>
      <w:pPr>
        <w:ind w:left="604" w:hanging="582"/>
      </w:pPr>
      <w:rPr>
        <w:rFonts w:ascii="Calibri" w:cs="Calibri" w:eastAsia="Calibri" w:hAnsi="Calibri"/>
        <w:b w:val="1"/>
        <w:bCs w:val="1"/>
        <w:i w:val="0"/>
        <w:iCs w:val="0"/>
        <w:sz w:val="34"/>
        <w:szCs w:val="34"/>
      </w:rPr>
    </w:lvl>
    <w:lvl w:ilvl="1">
      <w:start w:val="1"/>
      <w:numFmt w:val="decimal"/>
      <w:lvlText w:val="%1.%2"/>
      <w:lvlJc w:val="left"/>
      <w:pPr>
        <w:ind w:left="758" w:hanging="736"/>
      </w:pPr>
      <w:rPr>
        <w:rFonts w:ascii="Calibri" w:cs="Calibri" w:eastAsia="Calibri" w:hAnsi="Calibri"/>
        <w:b w:val="1"/>
        <w:bCs w:val="1"/>
        <w:i w:val="0"/>
        <w:iCs w:val="0"/>
        <w:sz w:val="28"/>
        <w:szCs w:val="28"/>
      </w:rPr>
    </w:lvl>
    <w:lvl w:ilvl="2">
      <w:start w:val="1"/>
      <w:numFmt w:val="decimal"/>
      <w:lvlText w:val="%1.%2.%3"/>
      <w:lvlJc w:val="left"/>
      <w:pPr>
        <w:ind w:left="844" w:hanging="822"/>
      </w:pPr>
      <w:rPr>
        <w:rFonts w:ascii="Calibri" w:cs="Calibri" w:eastAsia="Calibri" w:hAnsi="Calibri"/>
        <w:b w:val="1"/>
        <w:bCs w:val="1"/>
        <w:i w:val="0"/>
        <w:iCs w:val="0"/>
        <w:sz w:val="24"/>
        <w:szCs w:val="24"/>
      </w:rPr>
    </w:lvl>
    <w:lvl w:ilvl="3">
      <w:start w:val="0"/>
      <w:numFmt w:val="bullet"/>
      <w:lvlText w:val="•"/>
      <w:lvlJc w:val="left"/>
      <w:pPr>
        <w:ind w:left="608" w:hanging="235"/>
      </w:pPr>
      <w:rPr>
        <w:rFonts w:ascii="Arial" w:cs="Arial" w:eastAsia="Arial" w:hAnsi="Arial"/>
        <w:b w:val="0"/>
        <w:bCs w:val="0"/>
        <w:i w:val="0"/>
        <w:iCs w:val="0"/>
        <w:sz w:val="24"/>
        <w:szCs w:val="24"/>
      </w:rPr>
    </w:lvl>
    <w:lvl w:ilvl="4">
      <w:start w:val="0"/>
      <w:numFmt w:val="bullet"/>
      <w:lvlText w:val="•"/>
      <w:lvlJc w:val="left"/>
      <w:pPr>
        <w:ind w:left="2933" w:hanging="235"/>
      </w:pPr>
      <w:rPr/>
    </w:lvl>
    <w:lvl w:ilvl="5">
      <w:start w:val="0"/>
      <w:numFmt w:val="bullet"/>
      <w:lvlText w:val="•"/>
      <w:lvlJc w:val="left"/>
      <w:pPr>
        <w:ind w:left="3980" w:hanging="235"/>
      </w:pPr>
      <w:rPr/>
    </w:lvl>
    <w:lvl w:ilvl="6">
      <w:start w:val="0"/>
      <w:numFmt w:val="bullet"/>
      <w:lvlText w:val="•"/>
      <w:lvlJc w:val="left"/>
      <w:pPr>
        <w:ind w:left="5026" w:hanging="235"/>
      </w:pPr>
      <w:rPr/>
    </w:lvl>
    <w:lvl w:ilvl="7">
      <w:start w:val="0"/>
      <w:numFmt w:val="bullet"/>
      <w:lvlText w:val="•"/>
      <w:lvlJc w:val="left"/>
      <w:pPr>
        <w:ind w:left="6073" w:hanging="235"/>
      </w:pPr>
      <w:rPr/>
    </w:lvl>
    <w:lvl w:ilvl="8">
      <w:start w:val="0"/>
      <w:numFmt w:val="bullet"/>
      <w:lvlText w:val="•"/>
      <w:lvlJc w:val="left"/>
      <w:pPr>
        <w:ind w:left="7120" w:hanging="235"/>
      </w:pPr>
      <w:rPr/>
    </w:lvl>
  </w:abstractNum>
  <w:abstractNum w:abstractNumId="5">
    <w:lvl w:ilvl="0">
      <w:start w:val="9"/>
      <w:numFmt w:val="decimal"/>
      <w:lvlText w:val="%1"/>
      <w:lvlJc w:val="left"/>
      <w:pPr>
        <w:ind w:left="374" w:hanging="352.00000000000006"/>
      </w:pPr>
      <w:rPr>
        <w:rFonts w:ascii="Calibri" w:cs="Calibri" w:eastAsia="Calibri" w:hAnsi="Calibri"/>
        <w:b w:val="1"/>
        <w:bCs w:val="1"/>
        <w:i w:val="0"/>
        <w:iCs w:val="0"/>
        <w:sz w:val="24"/>
        <w:szCs w:val="24"/>
      </w:rPr>
    </w:lvl>
    <w:lvl w:ilvl="1">
      <w:start w:val="0"/>
      <w:numFmt w:val="bullet"/>
      <w:lvlText w:val="•"/>
      <w:lvlJc w:val="left"/>
      <w:pPr>
        <w:ind w:left="1263" w:hanging="352"/>
      </w:pPr>
      <w:rPr/>
    </w:lvl>
    <w:lvl w:ilvl="2">
      <w:start w:val="0"/>
      <w:numFmt w:val="bullet"/>
      <w:lvlText w:val="•"/>
      <w:lvlJc w:val="left"/>
      <w:pPr>
        <w:ind w:left="2146" w:hanging="352.0000000000002"/>
      </w:pPr>
      <w:rPr/>
    </w:lvl>
    <w:lvl w:ilvl="3">
      <w:start w:val="0"/>
      <w:numFmt w:val="bullet"/>
      <w:lvlText w:val="•"/>
      <w:lvlJc w:val="left"/>
      <w:pPr>
        <w:ind w:left="3030" w:hanging="352"/>
      </w:pPr>
      <w:rPr/>
    </w:lvl>
    <w:lvl w:ilvl="4">
      <w:start w:val="0"/>
      <w:numFmt w:val="bullet"/>
      <w:lvlText w:val="•"/>
      <w:lvlJc w:val="left"/>
      <w:pPr>
        <w:ind w:left="3913" w:hanging="352"/>
      </w:pPr>
      <w:rPr/>
    </w:lvl>
    <w:lvl w:ilvl="5">
      <w:start w:val="0"/>
      <w:numFmt w:val="bullet"/>
      <w:lvlText w:val="•"/>
      <w:lvlJc w:val="left"/>
      <w:pPr>
        <w:ind w:left="4796" w:hanging="352"/>
      </w:pPr>
      <w:rPr/>
    </w:lvl>
    <w:lvl w:ilvl="6">
      <w:start w:val="0"/>
      <w:numFmt w:val="bullet"/>
      <w:lvlText w:val="•"/>
      <w:lvlJc w:val="left"/>
      <w:pPr>
        <w:ind w:left="5680" w:hanging="352"/>
      </w:pPr>
      <w:rPr/>
    </w:lvl>
    <w:lvl w:ilvl="7">
      <w:start w:val="0"/>
      <w:numFmt w:val="bullet"/>
      <w:lvlText w:val="•"/>
      <w:lvlJc w:val="left"/>
      <w:pPr>
        <w:ind w:left="6563" w:hanging="352.0000000000009"/>
      </w:pPr>
      <w:rPr/>
    </w:lvl>
    <w:lvl w:ilvl="8">
      <w:start w:val="0"/>
      <w:numFmt w:val="bullet"/>
      <w:lvlText w:val="•"/>
      <w:lvlJc w:val="left"/>
      <w:pPr>
        <w:ind w:left="7446" w:hanging="352"/>
      </w:pPr>
      <w:rPr/>
    </w:lvl>
  </w:abstractNum>
  <w:abstractNum w:abstractNumId="6">
    <w:lvl w:ilvl="0">
      <w:start w:val="1"/>
      <w:numFmt w:val="decimal"/>
      <w:lvlText w:val="%1"/>
      <w:lvlJc w:val="left"/>
      <w:pPr>
        <w:ind w:left="374" w:hanging="352.00000000000006"/>
      </w:pPr>
      <w:rPr>
        <w:rFonts w:ascii="Calibri" w:cs="Calibri" w:eastAsia="Calibri" w:hAnsi="Calibri"/>
        <w:b w:val="1"/>
        <w:bCs w:val="1"/>
        <w:i w:val="0"/>
        <w:iCs w:val="0"/>
        <w:sz w:val="24"/>
        <w:szCs w:val="24"/>
      </w:rPr>
    </w:lvl>
    <w:lvl w:ilvl="1">
      <w:start w:val="1"/>
      <w:numFmt w:val="decimal"/>
      <w:lvlText w:val="%1.%2"/>
      <w:lvlJc w:val="left"/>
      <w:pPr>
        <w:ind w:left="912" w:hanging="539"/>
      </w:pPr>
      <w:rPr>
        <w:rFonts w:ascii="Calibri" w:cs="Calibri" w:eastAsia="Calibri" w:hAnsi="Calibri"/>
        <w:b w:val="0"/>
        <w:bCs w:val="0"/>
        <w:i w:val="0"/>
        <w:iCs w:val="0"/>
        <w:sz w:val="24"/>
        <w:szCs w:val="24"/>
      </w:rPr>
    </w:lvl>
    <w:lvl w:ilvl="2">
      <w:start w:val="1"/>
      <w:numFmt w:val="decimal"/>
      <w:lvlText w:val="%1.%2.%3"/>
      <w:lvlJc w:val="left"/>
      <w:pPr>
        <w:ind w:left="1661" w:hanging="749.0000000000001"/>
      </w:pPr>
      <w:rPr>
        <w:rFonts w:ascii="Calibri" w:cs="Calibri" w:eastAsia="Calibri" w:hAnsi="Calibri"/>
        <w:b w:val="0"/>
        <w:bCs w:val="0"/>
        <w:i w:val="0"/>
        <w:iCs w:val="0"/>
        <w:sz w:val="24"/>
        <w:szCs w:val="24"/>
      </w:rPr>
    </w:lvl>
    <w:lvl w:ilvl="3">
      <w:start w:val="0"/>
      <w:numFmt w:val="bullet"/>
      <w:lvlText w:val="•"/>
      <w:lvlJc w:val="left"/>
      <w:pPr>
        <w:ind w:left="2604" w:hanging="749.0000000000002"/>
      </w:pPr>
      <w:rPr/>
    </w:lvl>
    <w:lvl w:ilvl="4">
      <w:start w:val="0"/>
      <w:numFmt w:val="bullet"/>
      <w:lvlText w:val="•"/>
      <w:lvlJc w:val="left"/>
      <w:pPr>
        <w:ind w:left="3548" w:hanging="749"/>
      </w:pPr>
      <w:rPr/>
    </w:lvl>
    <w:lvl w:ilvl="5">
      <w:start w:val="0"/>
      <w:numFmt w:val="bullet"/>
      <w:lvlText w:val="•"/>
      <w:lvlJc w:val="left"/>
      <w:pPr>
        <w:ind w:left="4492" w:hanging="749.0000000000005"/>
      </w:pPr>
      <w:rPr/>
    </w:lvl>
    <w:lvl w:ilvl="6">
      <w:start w:val="0"/>
      <w:numFmt w:val="bullet"/>
      <w:lvlText w:val="•"/>
      <w:lvlJc w:val="left"/>
      <w:pPr>
        <w:ind w:left="5436" w:hanging="749"/>
      </w:pPr>
      <w:rPr/>
    </w:lvl>
    <w:lvl w:ilvl="7">
      <w:start w:val="0"/>
      <w:numFmt w:val="bullet"/>
      <w:lvlText w:val="•"/>
      <w:lvlJc w:val="left"/>
      <w:pPr>
        <w:ind w:left="6380" w:hanging="749"/>
      </w:pPr>
      <w:rPr/>
    </w:lvl>
    <w:lvl w:ilvl="8">
      <w:start w:val="0"/>
      <w:numFmt w:val="bullet"/>
      <w:lvlText w:val="•"/>
      <w:lvlJc w:val="left"/>
      <w:pPr>
        <w:ind w:left="7325" w:hanging="749"/>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03" w:hanging="580"/>
    </w:pPr>
    <w:rPr>
      <w:b w:val="1"/>
      <w:bCs w:val="1"/>
      <w:sz w:val="34"/>
      <w:szCs w:val="34"/>
    </w:rPr>
  </w:style>
  <w:style w:type="paragraph" w:styleId="Heading2">
    <w:name w:val="heading 2"/>
    <w:basedOn w:val="Normal"/>
    <w:next w:val="Normal"/>
    <w:pPr>
      <w:ind w:left="758" w:hanging="735"/>
    </w:pPr>
    <w:rPr>
      <w:b w:val="1"/>
      <w:bCs w:val="1"/>
      <w:sz w:val="28"/>
      <w:szCs w:val="28"/>
    </w:rPr>
  </w:style>
  <w:style w:type="paragraph" w:styleId="Heading3">
    <w:name w:val="heading 3"/>
    <w:basedOn w:val="Normal"/>
    <w:next w:val="Normal"/>
    <w:pPr>
      <w:ind w:left="23"/>
    </w:pPr>
    <w:rPr>
      <w:b w:val="1"/>
      <w:bCs w:val="1"/>
      <w:sz w:val="24"/>
      <w:szCs w:val="24"/>
    </w:rPr>
  </w:style>
  <w:style w:type="paragraph" w:styleId="Heading4">
    <w:name w:val="heading 4"/>
    <w:basedOn w:val="Normal"/>
    <w:next w:val="Normal"/>
    <w:pPr>
      <w:spacing w:before="1" w:lineRule="auto"/>
      <w:ind w:left="22"/>
    </w:pPr>
    <w:rPr>
      <w:b w:val="1"/>
      <w:bCs w:val="1"/>
      <w:i w:val="1"/>
      <w:i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2" w:right="152"/>
      <w:jc w:val="center"/>
    </w:pPr>
    <w:rPr>
      <w:b w:val="1"/>
      <w:bCs w:val="1"/>
      <w:sz w:val="41"/>
      <w:szCs w:val="4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before="300"/>
      <w:ind w:left="374" w:hanging="351"/>
    </w:pPr>
    <w:rPr>
      <w:b w:val="1"/>
      <w:bCs w:val="1"/>
      <w:sz w:val="24"/>
      <w:szCs w:val="24"/>
    </w:rPr>
  </w:style>
  <w:style w:type="paragraph" w:styleId="TOC2">
    <w:name w:val="toc 2"/>
    <w:basedOn w:val="Normal"/>
    <w:uiPriority w:val="1"/>
    <w:qFormat w:val="1"/>
    <w:pPr>
      <w:spacing w:before="65"/>
      <w:ind w:left="912" w:hanging="538"/>
    </w:pPr>
    <w:rPr>
      <w:sz w:val="24"/>
      <w:szCs w:val="24"/>
    </w:rPr>
  </w:style>
  <w:style w:type="paragraph" w:styleId="TOC3">
    <w:name w:val="toc 3"/>
    <w:basedOn w:val="Normal"/>
    <w:uiPriority w:val="1"/>
    <w:qFormat w:val="1"/>
    <w:pPr>
      <w:spacing w:before="66"/>
      <w:ind w:left="1660" w:hanging="748"/>
    </w:pPr>
    <w:rPr>
      <w:sz w:val="24"/>
      <w:szCs w:val="24"/>
    </w:rPr>
  </w:style>
  <w:style w:type="paragraph" w:styleId="BodyText">
    <w:name w:val="Body Text"/>
    <w:basedOn w:val="Normal"/>
    <w:uiPriority w:val="1"/>
    <w:qFormat w:val="1"/>
    <w:pPr>
      <w:spacing w:before="220"/>
    </w:pPr>
    <w:rPr>
      <w:sz w:val="24"/>
      <w:szCs w:val="24"/>
    </w:rPr>
  </w:style>
  <w:style w:type="paragraph" w:styleId="ListParagraph">
    <w:name w:val="List Paragraph"/>
    <w:basedOn w:val="Normal"/>
    <w:uiPriority w:val="1"/>
    <w:qFormat w:val="1"/>
    <w:pPr>
      <w:ind w:left="844" w:hanging="821"/>
    </w:pPr>
  </w:style>
  <w:style w:type="paragraph" w:styleId="TableParagraph" w:customStyle="1">
    <w:name w:val="Table Paragraph"/>
    <w:basedOn w:val="Normal"/>
    <w:uiPriority w:val="1"/>
    <w:qFormat w:val="1"/>
    <w:pPr>
      <w:spacing w:before="21"/>
      <w:ind w:left="122"/>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ristine.calub@dlsu.edu.p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mailto:chairPHILO@dlsu.edu.p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a3rtve+ix/8kIC7ltNyCTDh9SA==">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2026-03-13T07:52:00Z</dcterms:created>
  <dc:creator>Christine  M. Calub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TeX</vt:lpwstr>
  </property>
  <property fmtid="{D5CDD505-2E9C-101B-9397-08002B2CF9AE}" pid="4" name="LastSaved">
    <vt:filetime>2026-03-13T00:00:00Z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